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Garamond" w:hAnsi="Garamond"/>
          <w:sz w:val="24"/>
          <w:szCs w:val="24"/>
          <w:lang w:val="en-GB"/>
        </w:rPr>
        <w:id w:val="1991670513"/>
        <w:docPartObj>
          <w:docPartGallery w:val="Cover Pages"/>
          <w:docPartUnique/>
        </w:docPartObj>
      </w:sdtPr>
      <w:sdtEndPr>
        <w:rPr>
          <w:b/>
        </w:rPr>
      </w:sdtEndPr>
      <w:sdtContent>
        <w:p w:rsidR="001A3105" w:rsidRPr="00323571" w:rsidRDefault="00F60E4C" w:rsidP="008F6A88">
          <w:pPr>
            <w:jc w:val="both"/>
            <w:rPr>
              <w:rFonts w:ascii="Garamond" w:hAnsi="Garamond"/>
              <w:sz w:val="24"/>
              <w:szCs w:val="24"/>
              <w:lang w:val="en-GB"/>
            </w:rPr>
          </w:pPr>
          <w:r>
            <w:rPr>
              <w:rFonts w:ascii="Garamond" w:hAnsi="Garamond"/>
              <w:noProof/>
              <w:sz w:val="24"/>
              <w:szCs w:val="24"/>
              <w:lang w:val="en-GB"/>
            </w:rPr>
            <mc:AlternateContent>
              <mc:Choice Requires="wps">
                <w:drawing>
                  <wp:anchor distT="0" distB="0" distL="182880" distR="182880" simplePos="0" relativeHeight="251660288" behindDoc="0" locked="0" layoutInCell="1" allowOverlap="1">
                    <wp:simplePos x="0" y="0"/>
                    <wp:positionH relativeFrom="margin">
                      <wp:posOffset>-277495</wp:posOffset>
                    </wp:positionH>
                    <wp:positionV relativeFrom="page">
                      <wp:posOffset>1219200</wp:posOffset>
                    </wp:positionV>
                    <wp:extent cx="6372225" cy="4165600"/>
                    <wp:effectExtent l="0" t="0" r="9525" b="6350"/>
                    <wp:wrapSquare wrapText="bothSides"/>
                    <wp:docPr id="2" name="Szövegdoboz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416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4EF" w:rsidRPr="007D73C7" w:rsidRDefault="00F60E4C" w:rsidP="001A3105">
                                <w:pPr>
                                  <w:pStyle w:val="Nincstrkz"/>
                                  <w:spacing w:before="40" w:after="560" w:line="216" w:lineRule="auto"/>
                                  <w:jc w:val="center"/>
                                  <w:rPr>
                                    <w:color w:val="5B9BD5" w:themeColor="accent1"/>
                                    <w:sz w:val="72"/>
                                    <w:szCs w:val="72"/>
                                  </w:rPr>
                                </w:pPr>
                                <w:sdt>
                                  <w:sdtPr>
                                    <w:rPr>
                                      <w:b/>
                                      <w:color w:val="5B9BD5" w:themeColor="accent1"/>
                                      <w:sz w:val="72"/>
                                      <w:szCs w:val="72"/>
                                      <w:lang w:val="en-GB"/>
                                    </w:rPr>
                                    <w:alias w:val="Cím"/>
                                    <w:tag w:val=""/>
                                    <w:id w:val="1379670527"/>
                                    <w:dataBinding w:prefixMappings="xmlns:ns0='http://purl.org/dc/elements/1.1/' xmlns:ns1='http://schemas.openxmlformats.org/package/2006/metadata/core-properties' " w:xpath="/ns1:coreProperties[1]/ns0:title[1]" w:storeItemID="{6C3C8BC8-F283-45AE-878A-BAB7291924A1}"/>
                                    <w:text/>
                                  </w:sdtPr>
                                  <w:sdtEndPr/>
                                  <w:sdtContent>
                                    <w:r w:rsidR="00F31E32" w:rsidRPr="00F31E32">
                                      <w:rPr>
                                        <w:b/>
                                        <w:color w:val="5B9BD5" w:themeColor="accent1"/>
                                        <w:sz w:val="72"/>
                                        <w:szCs w:val="72"/>
                                        <w:lang w:val="en-GB"/>
                                      </w:rPr>
                                      <w:t>AUGUSZTA HOTEL - Privacy Notice for Guests</w:t>
                                    </w:r>
                                  </w:sdtContent>
                                </w:sdt>
                              </w:p>
                              <w:sdt>
                                <w:sdtPr>
                                  <w:rPr>
                                    <w:rFonts w:eastAsiaTheme="minorHAnsi"/>
                                    <w:color w:val="5B9BD5" w:themeColor="accent1"/>
                                    <w:sz w:val="28"/>
                                    <w:szCs w:val="28"/>
                                  </w:rPr>
                                  <w:alias w:val="Alcím"/>
                                  <w:tag w:val=""/>
                                  <w:id w:val="-1474670529"/>
                                  <w:dataBinding w:prefixMappings="xmlns:ns0='http://purl.org/dc/elements/1.1/' xmlns:ns1='http://schemas.openxmlformats.org/package/2006/metadata/core-properties' " w:xpath="/ns1:coreProperties[1]/ns0:subject[1]" w:storeItemID="{6C3C8BC8-F283-45AE-878A-BAB7291924A1}"/>
                                  <w:text/>
                                </w:sdtPr>
                                <w:sdtEndPr/>
                                <w:sdtContent>
                                  <w:p w:rsidR="00FF74EF" w:rsidRPr="0091112D" w:rsidRDefault="00FF74EF" w:rsidP="0091112D">
                                    <w:pPr>
                                      <w:pStyle w:val="Nincstrkz"/>
                                      <w:spacing w:before="40" w:after="40"/>
                                      <w:jc w:val="center"/>
                                      <w:rPr>
                                        <w:rFonts w:eastAsiaTheme="minorHAnsi"/>
                                        <w:color w:val="5B9BD5" w:themeColor="accent1"/>
                                        <w:sz w:val="28"/>
                                        <w:szCs w:val="28"/>
                                      </w:rPr>
                                    </w:pPr>
                                    <w:r>
                                      <w:rPr>
                                        <w:rFonts w:eastAsiaTheme="minorHAnsi"/>
                                        <w:color w:val="5B9BD5" w:themeColor="accent1"/>
                                        <w:sz w:val="28"/>
                                        <w:szCs w:val="28"/>
                                        <w:lang w:val="en-GB"/>
                                      </w:rPr>
                                      <w:t>AUGUSZTA HOTEL Szálloda, Idegenforgalmi és Szolgáltató Zártkörűen Működő Részvénytársaság</w:t>
                                    </w:r>
                                  </w:p>
                                </w:sdtContent>
                              </w:sdt>
                              <w:p w:rsidR="00FF74EF" w:rsidRDefault="00FF74EF" w:rsidP="001A3105">
                                <w:pPr>
                                  <w:pStyle w:val="Nincstrkz"/>
                                  <w:spacing w:before="80" w:after="40"/>
                                  <w:rPr>
                                    <w:caps/>
                                    <w:color w:val="4472C4" w:themeColor="accent5"/>
                                    <w:sz w:val="24"/>
                                    <w:szCs w:val="24"/>
                                  </w:rPr>
                                </w:pPr>
                              </w:p>
                              <w:p w:rsidR="00FF74EF" w:rsidRDefault="00FF74EF" w:rsidP="00090C78">
                                <w:pPr>
                                  <w:jc w:val="right"/>
                                  <w:rPr>
                                    <w:color w:val="5B9BD5" w:themeColor="accent1"/>
                                    <w:sz w:val="28"/>
                                    <w:szCs w:val="28"/>
                                  </w:rPr>
                                </w:pPr>
                                <w:r>
                                  <w:rPr>
                                    <w:color w:val="5B9BD5" w:themeColor="accent1"/>
                                    <w:sz w:val="28"/>
                                    <w:szCs w:val="28"/>
                                    <w:lang w:val="en-GB"/>
                                  </w:rPr>
                                  <w:t>Registered office: 4028 Debrecen, Kassai út 26.</w:t>
                                </w:r>
                              </w:p>
                              <w:p w:rsidR="00FF74EF" w:rsidRPr="00090C78" w:rsidRDefault="00FF74EF" w:rsidP="00090C78">
                                <w:pPr>
                                  <w:jc w:val="right"/>
                                  <w:rPr>
                                    <w:color w:val="5B9BD5" w:themeColor="accent1"/>
                                    <w:sz w:val="28"/>
                                    <w:szCs w:val="28"/>
                                  </w:rPr>
                                </w:pPr>
                                <w:r>
                                  <w:rPr>
                                    <w:color w:val="5B9BD5" w:themeColor="accent1"/>
                                    <w:sz w:val="28"/>
                                    <w:szCs w:val="28"/>
                                    <w:lang w:val="en-GB"/>
                                  </w:rPr>
                                  <w:t>Operating Centre: 4032 Debrecen, Móricz Zsigmond körút 22.</w:t>
                                </w:r>
                              </w:p>
                              <w:p w:rsidR="00FF74EF" w:rsidRDefault="00FF74EF" w:rsidP="00090C78">
                                <w:pPr>
                                  <w:jc w:val="right"/>
                                  <w:rPr>
                                    <w:color w:val="5B9BD5" w:themeColor="accent1"/>
                                    <w:sz w:val="28"/>
                                    <w:szCs w:val="28"/>
                                  </w:rPr>
                                </w:pPr>
                                <w:r>
                                  <w:rPr>
                                    <w:color w:val="5B9BD5" w:themeColor="accent1"/>
                                    <w:sz w:val="28"/>
                                    <w:szCs w:val="28"/>
                                    <w:lang w:val="en-GB"/>
                                  </w:rPr>
                                  <w:t>Chief Executive Officer: Zsuzsanna Gönczi</w:t>
                                </w:r>
                              </w:p>
                              <w:p w:rsidR="00FF74EF" w:rsidRDefault="00FF74EF" w:rsidP="00532837">
                                <w:pPr>
                                  <w:jc w:val="right"/>
                                  <w:rPr>
                                    <w:color w:val="5B9BD5" w:themeColor="accent1"/>
                                    <w:sz w:val="28"/>
                                    <w:szCs w:val="28"/>
                                  </w:rPr>
                                </w:pPr>
                                <w:r>
                                  <w:rPr>
                                    <w:color w:val="5B9BD5" w:themeColor="accent1"/>
                                    <w:sz w:val="28"/>
                                    <w:szCs w:val="28"/>
                                    <w:lang w:val="en-GB"/>
                                  </w:rPr>
                                  <w:t xml:space="preserve">E-mail: </w:t>
                                </w:r>
                                <w:hyperlink r:id="rId6" w:history="1">
                                  <w:r>
                                    <w:rPr>
                                      <w:rStyle w:val="Hiperhivatkozs"/>
                                      <w:sz w:val="28"/>
                                      <w:szCs w:val="28"/>
                                      <w:lang w:val="en-GB"/>
                                    </w:rPr>
                                    <w:t>auguszta@collegehostels.hu</w:t>
                                  </w:r>
                                </w:hyperlink>
                              </w:p>
                              <w:p w:rsidR="009D104D" w:rsidRDefault="009D104D" w:rsidP="00532837">
                                <w:pPr>
                                  <w:jc w:val="right"/>
                                </w:pPr>
                              </w:p>
                              <w:p w:rsidR="00FF74EF" w:rsidRDefault="00FF74EF" w:rsidP="00DB5F50">
                                <w:pPr>
                                  <w:pStyle w:val="Nincstrkz"/>
                                  <w:spacing w:before="80" w:after="40"/>
                                  <w:jc w:val="right"/>
                                  <w:rPr>
                                    <w:color w:val="5B9BD5" w:themeColor="accent1"/>
                                    <w:sz w:val="28"/>
                                    <w:szCs w:val="28"/>
                                  </w:rPr>
                                </w:pPr>
                                <w:r>
                                  <w:rPr>
                                    <w:color w:val="5B9BD5" w:themeColor="accent1"/>
                                    <w:sz w:val="28"/>
                                    <w:szCs w:val="28"/>
                                    <w:lang w:val="en-GB"/>
                                  </w:rPr>
                                  <w:t xml:space="preserve"> </w:t>
                                </w:r>
                              </w:p>
                              <w:p w:rsidR="00FF74EF" w:rsidRPr="00DB5F50" w:rsidRDefault="00FF74EF" w:rsidP="00DB5F50">
                                <w:pPr>
                                  <w:pStyle w:val="Nincstrkz"/>
                                  <w:spacing w:before="80" w:after="40"/>
                                  <w:jc w:val="right"/>
                                  <w:rPr>
                                    <w:color w:val="5B9BD5" w:themeColor="accent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31" o:spid="_x0000_s1026" type="#_x0000_t202" style="position:absolute;left:0;text-align:left;margin-left:-21.85pt;margin-top:96pt;width:501.75pt;height:328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" filled="f" stroked="f" strokeweight=".5pt">
                    <v:textbox inset="0,0,0,0">
                      <w:txbxContent>
                        <w:p w:rsidR="00FF74EF" w:rsidRPr="007D73C7" w:rsidRDefault="00F60E4C" w:rsidP="001A3105">
                          <w:pPr>
                            <w:pStyle w:val="Nincstrkz"/>
                            <w:spacing w:before="40" w:after="560" w:line="216" w:lineRule="auto"/>
                            <w:jc w:val="center"/>
                            <w:rPr>
                              <w:color w:val="5B9BD5" w:themeColor="accent1"/>
                              <w:sz w:val="72"/>
                              <w:szCs w:val="72"/>
                            </w:rPr>
                          </w:pPr>
                          <w:sdt>
                            <w:sdtPr>
                              <w:rPr>
                                <w:b/>
                                <w:color w:val="5B9BD5" w:themeColor="accent1"/>
                                <w:sz w:val="72"/>
                                <w:szCs w:val="72"/>
                                <w:lang w:val="en-GB"/>
                              </w:rPr>
                              <w:alias w:val="Cím"/>
                              <w:tag w:val=""/>
                              <w:id w:val="1379670527"/>
                              <w:dataBinding w:prefixMappings="xmlns:ns0='http://purl.org/dc/elements/1.1/' xmlns:ns1='http://schemas.openxmlformats.org/package/2006/metadata/core-properties' " w:xpath="/ns1:coreProperties[1]/ns0:title[1]" w:storeItemID="{6C3C8BC8-F283-45AE-878A-BAB7291924A1}"/>
                              <w:text/>
                            </w:sdtPr>
                            <w:sdtEndPr/>
                            <w:sdtContent>
                              <w:r w:rsidR="00F31E32" w:rsidRPr="00F31E32">
                                <w:rPr>
                                  <w:b/>
                                  <w:color w:val="5B9BD5" w:themeColor="accent1"/>
                                  <w:sz w:val="72"/>
                                  <w:szCs w:val="72"/>
                                  <w:lang w:val="en-GB"/>
                                </w:rPr>
                                <w:t>AUGUSZTA HOTEL - Privacy Notice for Guests</w:t>
                              </w:r>
                            </w:sdtContent>
                          </w:sdt>
                        </w:p>
                        <w:sdt>
                          <w:sdtPr>
                            <w:rPr>
                              <w:rFonts w:eastAsiaTheme="minorHAnsi"/>
                              <w:color w:val="5B9BD5" w:themeColor="accent1"/>
                              <w:sz w:val="28"/>
                              <w:szCs w:val="28"/>
                            </w:rPr>
                            <w:alias w:val="Alcím"/>
                            <w:tag w:val=""/>
                            <w:id w:val="-1474670529"/>
                            <w:dataBinding w:prefixMappings="xmlns:ns0='http://purl.org/dc/elements/1.1/' xmlns:ns1='http://schemas.openxmlformats.org/package/2006/metadata/core-properties' " w:xpath="/ns1:coreProperties[1]/ns0:subject[1]" w:storeItemID="{6C3C8BC8-F283-45AE-878A-BAB7291924A1}"/>
                            <w:text/>
                          </w:sdtPr>
                          <w:sdtEndPr/>
                          <w:sdtContent>
                            <w:p w:rsidR="00FF74EF" w:rsidRPr="0091112D" w:rsidRDefault="00FF74EF" w:rsidP="0091112D">
                              <w:pPr>
                                <w:pStyle w:val="Nincstrkz"/>
                                <w:spacing w:before="40" w:after="40"/>
                                <w:jc w:val="center"/>
                                <w:rPr>
                                  <w:rFonts w:eastAsiaTheme="minorHAnsi"/>
                                  <w:color w:val="5B9BD5" w:themeColor="accent1"/>
                                  <w:sz w:val="28"/>
                                  <w:szCs w:val="28"/>
                                </w:rPr>
                              </w:pPr>
                              <w:r>
                                <w:rPr>
                                  <w:rFonts w:eastAsiaTheme="minorHAnsi"/>
                                  <w:color w:val="5B9BD5" w:themeColor="accent1"/>
                                  <w:sz w:val="28"/>
                                  <w:szCs w:val="28"/>
                                  <w:lang w:val="en-GB"/>
                                </w:rPr>
                                <w:t>AUGUSZTA HOTEL Szálloda, Idegenforgalmi és Szolgáltató Zártkörűen Működő Részvénytársaság</w:t>
                              </w:r>
                            </w:p>
                          </w:sdtContent>
                        </w:sdt>
                        <w:p w:rsidR="00FF74EF" w:rsidRDefault="00FF74EF" w:rsidP="001A3105">
                          <w:pPr>
                            <w:pStyle w:val="Nincstrkz"/>
                            <w:spacing w:before="80" w:after="40"/>
                            <w:rPr>
                              <w:caps/>
                              <w:color w:val="4472C4" w:themeColor="accent5"/>
                              <w:sz w:val="24"/>
                              <w:szCs w:val="24"/>
                            </w:rPr>
                          </w:pPr>
                        </w:p>
                        <w:p w:rsidR="00FF74EF" w:rsidRDefault="00FF74EF" w:rsidP="00090C78">
                          <w:pPr>
                            <w:jc w:val="right"/>
                            <w:rPr>
                              <w:color w:val="5B9BD5" w:themeColor="accent1"/>
                              <w:sz w:val="28"/>
                              <w:szCs w:val="28"/>
                            </w:rPr>
                          </w:pPr>
                          <w:r>
                            <w:rPr>
                              <w:color w:val="5B9BD5" w:themeColor="accent1"/>
                              <w:sz w:val="28"/>
                              <w:szCs w:val="28"/>
                              <w:lang w:val="en-GB"/>
                            </w:rPr>
                            <w:t>Registered office: 4028 Debrecen, Kassai út 26.</w:t>
                          </w:r>
                        </w:p>
                        <w:p w:rsidR="00FF74EF" w:rsidRPr="00090C78" w:rsidRDefault="00FF74EF" w:rsidP="00090C78">
                          <w:pPr>
                            <w:jc w:val="right"/>
                            <w:rPr>
                              <w:color w:val="5B9BD5" w:themeColor="accent1"/>
                              <w:sz w:val="28"/>
                              <w:szCs w:val="28"/>
                            </w:rPr>
                          </w:pPr>
                          <w:r>
                            <w:rPr>
                              <w:color w:val="5B9BD5" w:themeColor="accent1"/>
                              <w:sz w:val="28"/>
                              <w:szCs w:val="28"/>
                              <w:lang w:val="en-GB"/>
                            </w:rPr>
                            <w:t>Operating Centre: 4032 Debrecen, Móricz Zsigmond körút 22.</w:t>
                          </w:r>
                        </w:p>
                        <w:p w:rsidR="00FF74EF" w:rsidRDefault="00FF74EF" w:rsidP="00090C78">
                          <w:pPr>
                            <w:jc w:val="right"/>
                            <w:rPr>
                              <w:color w:val="5B9BD5" w:themeColor="accent1"/>
                              <w:sz w:val="28"/>
                              <w:szCs w:val="28"/>
                            </w:rPr>
                          </w:pPr>
                          <w:r>
                            <w:rPr>
                              <w:color w:val="5B9BD5" w:themeColor="accent1"/>
                              <w:sz w:val="28"/>
                              <w:szCs w:val="28"/>
                              <w:lang w:val="en-GB"/>
                            </w:rPr>
                            <w:t>Chief Executive Officer: Zsuzsanna Gönczi</w:t>
                          </w:r>
                        </w:p>
                        <w:p w:rsidR="00FF74EF" w:rsidRDefault="00FF74EF" w:rsidP="00532837">
                          <w:pPr>
                            <w:jc w:val="right"/>
                            <w:rPr>
                              <w:color w:val="5B9BD5" w:themeColor="accent1"/>
                              <w:sz w:val="28"/>
                              <w:szCs w:val="28"/>
                            </w:rPr>
                          </w:pPr>
                          <w:r>
                            <w:rPr>
                              <w:color w:val="5B9BD5" w:themeColor="accent1"/>
                              <w:sz w:val="28"/>
                              <w:szCs w:val="28"/>
                              <w:lang w:val="en-GB"/>
                            </w:rPr>
                            <w:t xml:space="preserve">E-mail: </w:t>
                          </w:r>
                          <w:hyperlink r:id="rId7" w:history="1">
                            <w:r>
                              <w:rPr>
                                <w:rStyle w:val="Hiperhivatkozs"/>
                                <w:sz w:val="28"/>
                                <w:szCs w:val="28"/>
                                <w:lang w:val="en-GB"/>
                              </w:rPr>
                              <w:t>auguszta@collegehostels.hu</w:t>
                            </w:r>
                          </w:hyperlink>
                        </w:p>
                        <w:p w:rsidR="009D104D" w:rsidRDefault="009D104D" w:rsidP="00532837">
                          <w:pPr>
                            <w:jc w:val="right"/>
                          </w:pPr>
                        </w:p>
                        <w:p w:rsidR="00FF74EF" w:rsidRDefault="00FF74EF" w:rsidP="00DB5F50">
                          <w:pPr>
                            <w:pStyle w:val="Nincstrkz"/>
                            <w:spacing w:before="80" w:after="40"/>
                            <w:jc w:val="right"/>
                            <w:rPr>
                              <w:color w:val="5B9BD5" w:themeColor="accent1"/>
                              <w:sz w:val="28"/>
                              <w:szCs w:val="28"/>
                            </w:rPr>
                          </w:pPr>
                          <w:r>
                            <w:rPr>
                              <w:color w:val="5B9BD5" w:themeColor="accent1"/>
                              <w:sz w:val="28"/>
                              <w:szCs w:val="28"/>
                              <w:lang w:val="en-GB"/>
                            </w:rPr>
                            <w:t xml:space="preserve"> </w:t>
                          </w:r>
                        </w:p>
                        <w:p w:rsidR="00FF74EF" w:rsidRPr="00DB5F50" w:rsidRDefault="00FF74EF" w:rsidP="00DB5F50">
                          <w:pPr>
                            <w:pStyle w:val="Nincstrkz"/>
                            <w:spacing w:before="80" w:after="40"/>
                            <w:jc w:val="right"/>
                            <w:rPr>
                              <w:color w:val="5B9BD5" w:themeColor="accent1"/>
                              <w:sz w:val="28"/>
                              <w:szCs w:val="28"/>
                            </w:rPr>
                          </w:pPr>
                        </w:p>
                      </w:txbxContent>
                    </v:textbox>
                    <w10:wrap type="square" anchorx="margin" anchory="page"/>
                  </v:shape>
                </w:pict>
              </mc:Fallback>
            </mc:AlternateContent>
          </w:r>
          <w:r>
            <w:rPr>
              <w:rFonts w:ascii="Garamond" w:hAnsi="Garamond"/>
              <w:noProof/>
              <w:sz w:val="24"/>
              <w:szCs w:val="24"/>
              <w:lang w:val="en-GB"/>
            </w:rPr>
            <mc:AlternateContent>
              <mc:Choice Requires="wps">
                <w:drawing>
                  <wp:anchor distT="0" distB="0" distL="114300" distR="114300" simplePos="0" relativeHeight="251659264" behindDoc="0" locked="0" layoutInCell="1" allowOverlap="1">
                    <wp:simplePos x="0" y="0"/>
                    <wp:positionH relativeFrom="margin">
                      <wp:posOffset>4485005</wp:posOffset>
                    </wp:positionH>
                    <wp:positionV relativeFrom="page">
                      <wp:posOffset>247650</wp:posOffset>
                    </wp:positionV>
                    <wp:extent cx="2012950" cy="590550"/>
                    <wp:effectExtent l="0" t="0" r="6350" b="0"/>
                    <wp:wrapNone/>
                    <wp:docPr id="1" name="Téglalap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2950" cy="5905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74EF" w:rsidRDefault="00FF74EF" w:rsidP="001A3105">
                                <w:pPr>
                                  <w:pStyle w:val="Nincstrkz"/>
                                  <w:jc w:val="right"/>
                                  <w:rPr>
                                    <w:color w:val="FFFFFF" w:themeColor="background1"/>
                                    <w:sz w:val="24"/>
                                    <w:szCs w:val="24"/>
                                  </w:rPr>
                                </w:pPr>
                                <w:r>
                                  <w:rPr>
                                    <w:color w:val="FFFFFF" w:themeColor="background1"/>
                                    <w:sz w:val="24"/>
                                    <w:szCs w:val="24"/>
                                    <w:lang w:val="en-GB"/>
                                  </w:rPr>
                                  <w:t xml:space="preserve">Date: 25 May 2018 </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églalap 132" o:spid="_x0000_s1027" style="position:absolute;left:0;text-align:left;margin-left:353.15pt;margin-top:19.5pt;width:158.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" fillcolor="#5b9bd5 [3204]" stroked="f" strokeweight="1pt">
                    <o:lock v:ext="edit" aspectratio="t"/>
                    <v:textbox inset="3.6pt,,3.6pt">
                      <w:txbxContent>
                        <w:p w:rsidR="00FF74EF" w:rsidRDefault="00FF74EF" w:rsidP="001A3105">
                          <w:pPr>
                            <w:pStyle w:val="Nincstrkz"/>
                            <w:jc w:val="right"/>
                            <w:rPr>
                              <w:color w:val="FFFFFF" w:themeColor="background1"/>
                              <w:sz w:val="24"/>
                              <w:szCs w:val="24"/>
                            </w:rPr>
                          </w:pPr>
                          <w:r>
                            <w:rPr>
                              <w:color w:val="FFFFFF" w:themeColor="background1"/>
                              <w:sz w:val="24"/>
                              <w:szCs w:val="24"/>
                              <w:lang w:val="en-GB"/>
                            </w:rPr>
                            <w:t xml:space="preserve">Date: 25 May 2018 </w:t>
                          </w:r>
                        </w:p>
                      </w:txbxContent>
                    </v:textbox>
                    <w10:wrap anchorx="margin" anchory="page"/>
                  </v:rect>
                </w:pict>
              </mc:Fallback>
            </mc:AlternateContent>
          </w:r>
        </w:p>
      </w:sdtContent>
    </w:sdt>
    <w:sdt>
      <w:sdtPr>
        <w:rPr>
          <w:rFonts w:ascii="Garamond" w:eastAsiaTheme="minorHAnsi" w:hAnsi="Garamond" w:cstheme="minorBidi"/>
          <w:color w:val="auto"/>
          <w:sz w:val="24"/>
          <w:szCs w:val="24"/>
          <w:lang w:val="en-GB" w:eastAsia="en-US"/>
        </w:rPr>
        <w:id w:val="-1379698043"/>
        <w:docPartObj>
          <w:docPartGallery w:val="Table of Contents"/>
          <w:docPartUnique/>
        </w:docPartObj>
      </w:sdtPr>
      <w:sdtEndPr>
        <w:rPr>
          <w:b/>
          <w:bCs/>
        </w:rPr>
      </w:sdtEndPr>
      <w:sdtContent>
        <w:p w:rsidR="00FD5B7C" w:rsidRPr="00323571" w:rsidRDefault="00FD5B7C" w:rsidP="008F6A88">
          <w:pPr>
            <w:pStyle w:val="Tartalomjegyzkcmsora"/>
            <w:jc w:val="both"/>
            <w:rPr>
              <w:rFonts w:ascii="Garamond" w:eastAsiaTheme="minorHAnsi" w:hAnsi="Garamond" w:cstheme="minorBidi"/>
              <w:color w:val="auto"/>
              <w:sz w:val="24"/>
              <w:szCs w:val="24"/>
              <w:lang w:val="en-GB"/>
            </w:rPr>
          </w:pPr>
        </w:p>
        <w:p w:rsidR="006B63D9" w:rsidRPr="00323571" w:rsidRDefault="006B63D9" w:rsidP="00F717C7">
          <w:pPr>
            <w:pStyle w:val="Tartalomjegyzkcmsora"/>
            <w:jc w:val="center"/>
            <w:rPr>
              <w:rFonts w:ascii="Garamond" w:hAnsi="Garamond"/>
              <w:sz w:val="28"/>
              <w:szCs w:val="28"/>
              <w:u w:val="single"/>
              <w:lang w:val="en-GB"/>
            </w:rPr>
          </w:pPr>
          <w:r w:rsidRPr="00323571">
            <w:rPr>
              <w:rFonts w:ascii="Garamond" w:hAnsi="Garamond"/>
              <w:sz w:val="28"/>
              <w:szCs w:val="28"/>
              <w:u w:val="single"/>
              <w:lang w:val="en-GB"/>
            </w:rPr>
            <w:t>Table of contents</w:t>
          </w:r>
        </w:p>
        <w:p w:rsidR="00F717C7" w:rsidRPr="00323571" w:rsidRDefault="00F717C7" w:rsidP="00F717C7">
          <w:pPr>
            <w:rPr>
              <w:lang w:val="en-GB"/>
            </w:rPr>
          </w:pPr>
        </w:p>
        <w:p w:rsidR="00323571" w:rsidRPr="00323571" w:rsidRDefault="006B63D9">
          <w:pPr>
            <w:pStyle w:val="TJ1"/>
            <w:tabs>
              <w:tab w:val="right" w:leader="dot" w:pos="9062"/>
            </w:tabs>
            <w:rPr>
              <w:rFonts w:eastAsiaTheme="minorEastAsia"/>
              <w:lang w:val="en-GB" w:eastAsia="hu-HU"/>
            </w:rPr>
          </w:pPr>
          <w:r w:rsidRPr="00323571">
            <w:rPr>
              <w:rFonts w:ascii="Garamond" w:hAnsi="Garamond"/>
              <w:sz w:val="24"/>
              <w:szCs w:val="24"/>
              <w:lang w:val="en-GB"/>
            </w:rPr>
            <w:fldChar w:fldCharType="begin"/>
          </w:r>
          <w:r w:rsidRPr="00323571">
            <w:rPr>
              <w:rFonts w:ascii="Garamond" w:hAnsi="Garamond"/>
              <w:sz w:val="24"/>
              <w:szCs w:val="24"/>
              <w:lang w:val="en-GB"/>
            </w:rPr>
            <w:instrText xml:space="preserve"> TOC \o "1-3" \h \z \u </w:instrText>
          </w:r>
          <w:r w:rsidRPr="00323571">
            <w:rPr>
              <w:rFonts w:ascii="Garamond" w:hAnsi="Garamond"/>
              <w:sz w:val="24"/>
              <w:szCs w:val="24"/>
              <w:lang w:val="en-GB"/>
            </w:rPr>
            <w:fldChar w:fldCharType="separate"/>
          </w:r>
          <w:hyperlink w:anchor="_Toc519636476" w:history="1">
            <w:r w:rsidR="00323571" w:rsidRPr="00323571">
              <w:rPr>
                <w:rStyle w:val="Hiperhivatkozs"/>
                <w:rFonts w:cstheme="minorHAnsi"/>
                <w:lang w:val="en-GB"/>
              </w:rPr>
              <w:t>I./ General information</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_Toc519636476 \h </w:instrText>
            </w:r>
            <w:r w:rsidR="00323571" w:rsidRPr="00323571">
              <w:rPr>
                <w:webHidden/>
                <w:lang w:val="en-GB"/>
              </w:rPr>
            </w:r>
            <w:r w:rsidR="00323571" w:rsidRPr="00323571">
              <w:rPr>
                <w:webHidden/>
                <w:lang w:val="en-GB"/>
              </w:rPr>
              <w:fldChar w:fldCharType="separate"/>
            </w:r>
            <w:r w:rsidR="00323571" w:rsidRPr="00323571">
              <w:rPr>
                <w:webHidden/>
                <w:lang w:val="en-GB"/>
              </w:rPr>
              <w:t>2</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77" w:history="1">
            <w:r w:rsidR="00323571" w:rsidRPr="00323571">
              <w:rPr>
                <w:rStyle w:val="Hiperhivatkozs"/>
                <w:rFonts w:cstheme="minorHAnsi"/>
                <w:lang w:val="en-GB"/>
              </w:rPr>
              <w:t>1./ Data of the Controller</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_Toc519636477 \h </w:instrText>
            </w:r>
            <w:r w:rsidR="00323571" w:rsidRPr="00323571">
              <w:rPr>
                <w:webHidden/>
                <w:lang w:val="en-GB"/>
              </w:rPr>
            </w:r>
            <w:r w:rsidR="00323571" w:rsidRPr="00323571">
              <w:rPr>
                <w:webHidden/>
                <w:lang w:val="en-GB"/>
              </w:rPr>
              <w:fldChar w:fldCharType="separate"/>
            </w:r>
            <w:r w:rsidR="00323571" w:rsidRPr="00323571">
              <w:rPr>
                <w:webHidden/>
                <w:lang w:val="en-GB"/>
              </w:rPr>
              <w:t>2</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78" w:history="1">
            <w:r w:rsidR="00323571" w:rsidRPr="00323571">
              <w:rPr>
                <w:rStyle w:val="Hiperhivatkozs"/>
                <w:rFonts w:cstheme="minorHAnsi"/>
                <w:lang w:val="en-GB"/>
              </w:rPr>
              <w:t>2./ Tasks of the data protection officer</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_Toc519636478 \h </w:instrText>
            </w:r>
            <w:r w:rsidR="00323571" w:rsidRPr="00323571">
              <w:rPr>
                <w:webHidden/>
                <w:lang w:val="en-GB"/>
              </w:rPr>
            </w:r>
            <w:r w:rsidR="00323571" w:rsidRPr="00323571">
              <w:rPr>
                <w:webHidden/>
                <w:lang w:val="en-GB"/>
              </w:rPr>
              <w:fldChar w:fldCharType="separate"/>
            </w:r>
            <w:r w:rsidR="00323571" w:rsidRPr="00323571">
              <w:rPr>
                <w:webHidden/>
                <w:lang w:val="en-GB"/>
              </w:rPr>
              <w:t>2</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79" w:history="1">
            <w:r w:rsidR="00323571" w:rsidRPr="00323571">
              <w:rPr>
                <w:rStyle w:val="Hiperhivatkozs"/>
                <w:rFonts w:cstheme="minorHAnsi"/>
                <w:lang w:val="en-GB"/>
              </w:rPr>
              <w:t>3./ Fundamental principles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_Toc519636479 \h </w:instrText>
            </w:r>
            <w:r w:rsidR="00323571" w:rsidRPr="00323571">
              <w:rPr>
                <w:webHidden/>
                <w:lang w:val="en-GB"/>
              </w:rPr>
            </w:r>
            <w:r w:rsidR="00323571" w:rsidRPr="00323571">
              <w:rPr>
                <w:webHidden/>
                <w:lang w:val="en-GB"/>
              </w:rPr>
              <w:fldChar w:fldCharType="separate"/>
            </w:r>
            <w:r w:rsidR="00323571" w:rsidRPr="00323571">
              <w:rPr>
                <w:webHidden/>
                <w:lang w:val="en-GB"/>
              </w:rPr>
              <w:t>3</w:t>
            </w:r>
            <w:r w:rsidR="00323571" w:rsidRPr="00323571">
              <w:rPr>
                <w:webHidden/>
                <w:lang w:val="en-GB"/>
              </w:rPr>
              <w:fldChar w:fldCharType="end"/>
            </w:r>
          </w:hyperlink>
        </w:p>
        <w:p w:rsidR="00323571" w:rsidRPr="00323571" w:rsidRDefault="00F60E4C">
          <w:pPr>
            <w:pStyle w:val="TJ1"/>
            <w:tabs>
              <w:tab w:val="right" w:leader="dot" w:pos="9062"/>
            </w:tabs>
            <w:rPr>
              <w:rFonts w:eastAsiaTheme="minorEastAsia"/>
              <w:lang w:val="en-GB" w:eastAsia="hu-HU"/>
            </w:rPr>
          </w:pPr>
          <w:hyperlink w:anchor="_Toc519636480" w:history="1">
            <w:r w:rsidR="00323571" w:rsidRPr="00323571">
              <w:rPr>
                <w:rStyle w:val="Hiperhivatkozs"/>
                <w:rFonts w:cstheme="minorHAnsi"/>
                <w:lang w:val="en-GB"/>
              </w:rPr>
              <w:t>II./ Security measures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_Toc519636480 \h </w:instrText>
            </w:r>
            <w:r w:rsidR="00323571" w:rsidRPr="00323571">
              <w:rPr>
                <w:webHidden/>
                <w:lang w:val="en-GB"/>
              </w:rPr>
            </w:r>
            <w:r w:rsidR="00323571" w:rsidRPr="00323571">
              <w:rPr>
                <w:webHidden/>
                <w:lang w:val="en-GB"/>
              </w:rPr>
              <w:fldChar w:fldCharType="separate"/>
            </w:r>
            <w:r w:rsidR="00323571" w:rsidRPr="00323571">
              <w:rPr>
                <w:webHidden/>
                <w:lang w:val="en-GB"/>
              </w:rPr>
              <w:t>3</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81" w:history="1">
            <w:r w:rsidR="00323571" w:rsidRPr="00323571">
              <w:rPr>
                <w:rStyle w:val="Hiperhivatkozs"/>
                <w:rFonts w:cstheme="minorHAnsi"/>
                <w:lang w:val="en-GB"/>
              </w:rPr>
              <w:t>1./ Security measures applied towards the Employees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_Toc519636481 \h </w:instrText>
            </w:r>
            <w:r w:rsidR="00323571" w:rsidRPr="00323571">
              <w:rPr>
                <w:webHidden/>
                <w:lang w:val="en-GB"/>
              </w:rPr>
            </w:r>
            <w:r w:rsidR="00323571" w:rsidRPr="00323571">
              <w:rPr>
                <w:webHidden/>
                <w:lang w:val="en-GB"/>
              </w:rPr>
              <w:fldChar w:fldCharType="separate"/>
            </w:r>
            <w:r w:rsidR="00323571" w:rsidRPr="00323571">
              <w:rPr>
                <w:webHidden/>
                <w:lang w:val="en-GB"/>
              </w:rPr>
              <w:t>3</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82" w:history="1">
            <w:r w:rsidR="00323571" w:rsidRPr="00323571">
              <w:rPr>
                <w:rStyle w:val="Hiperhivatkozs"/>
                <w:rFonts w:cstheme="minorHAnsi"/>
                <w:lang w:val="en-GB"/>
              </w:rPr>
              <w:t>2./ Protection measures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_Toc519636482 \h </w:instrText>
            </w:r>
            <w:r w:rsidR="00323571" w:rsidRPr="00323571">
              <w:rPr>
                <w:webHidden/>
                <w:lang w:val="en-GB"/>
              </w:rPr>
            </w:r>
            <w:r w:rsidR="00323571" w:rsidRPr="00323571">
              <w:rPr>
                <w:webHidden/>
                <w:lang w:val="en-GB"/>
              </w:rPr>
              <w:fldChar w:fldCharType="separate"/>
            </w:r>
            <w:r w:rsidR="00323571" w:rsidRPr="00323571">
              <w:rPr>
                <w:webHidden/>
                <w:lang w:val="en-GB"/>
              </w:rPr>
              <w:t>4</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83" w:history="1">
            <w:r w:rsidR="00323571" w:rsidRPr="00323571">
              <w:rPr>
                <w:rStyle w:val="Hiperhivatkozs"/>
                <w:rFonts w:cstheme="minorHAnsi"/>
                <w:lang w:val="en-GB"/>
              </w:rPr>
              <w:t>3./ Principles applied during security measures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_Toc519636483 \h </w:instrText>
            </w:r>
            <w:r w:rsidR="00323571" w:rsidRPr="00323571">
              <w:rPr>
                <w:webHidden/>
                <w:lang w:val="en-GB"/>
              </w:rPr>
            </w:r>
            <w:r w:rsidR="00323571" w:rsidRPr="00323571">
              <w:rPr>
                <w:webHidden/>
                <w:lang w:val="en-GB"/>
              </w:rPr>
              <w:fldChar w:fldCharType="separate"/>
            </w:r>
            <w:r w:rsidR="00323571" w:rsidRPr="00323571">
              <w:rPr>
                <w:webHidden/>
                <w:lang w:val="en-GB"/>
              </w:rPr>
              <w:t>4</w:t>
            </w:r>
            <w:r w:rsidR="00323571" w:rsidRPr="00323571">
              <w:rPr>
                <w:webHidden/>
                <w:lang w:val="en-GB"/>
              </w:rPr>
              <w:fldChar w:fldCharType="end"/>
            </w:r>
          </w:hyperlink>
        </w:p>
        <w:p w:rsidR="00323571" w:rsidRPr="00323571" w:rsidRDefault="00F60E4C">
          <w:pPr>
            <w:pStyle w:val="TJ1"/>
            <w:tabs>
              <w:tab w:val="right" w:leader="dot" w:pos="9062"/>
            </w:tabs>
            <w:rPr>
              <w:rFonts w:eastAsiaTheme="minorEastAsia"/>
              <w:lang w:val="en-GB" w:eastAsia="hu-HU"/>
            </w:rPr>
          </w:pPr>
          <w:hyperlink w:anchor="_Toc519636484" w:history="1">
            <w:r w:rsidR="00323571" w:rsidRPr="00323571">
              <w:rPr>
                <w:rStyle w:val="Hiperhivatkozs"/>
                <w:rFonts w:cstheme="minorHAnsi"/>
                <w:lang w:val="en-GB"/>
              </w:rPr>
              <w:t>III./ Processing</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_Toc519636484 \h </w:instrText>
            </w:r>
            <w:r w:rsidR="00323571" w:rsidRPr="00323571">
              <w:rPr>
                <w:webHidden/>
                <w:lang w:val="en-GB"/>
              </w:rPr>
            </w:r>
            <w:r w:rsidR="00323571" w:rsidRPr="00323571">
              <w:rPr>
                <w:webHidden/>
                <w:lang w:val="en-GB"/>
              </w:rPr>
              <w:fldChar w:fldCharType="separate"/>
            </w:r>
            <w:r w:rsidR="00323571" w:rsidRPr="00323571">
              <w:rPr>
                <w:webHidden/>
                <w:lang w:val="en-GB"/>
              </w:rPr>
              <w:t>4</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85" w:history="1">
            <w:r w:rsidR="00323571" w:rsidRPr="00323571">
              <w:rPr>
                <w:rStyle w:val="Hiperhivatkozs"/>
                <w:rFonts w:cstheme="minorHAnsi"/>
                <w:lang w:val="en-GB"/>
              </w:rPr>
              <w:t>1./ Definition of processing</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_Toc519636485 \h </w:instrText>
            </w:r>
            <w:r w:rsidR="00323571" w:rsidRPr="00323571">
              <w:rPr>
                <w:webHidden/>
                <w:lang w:val="en-GB"/>
              </w:rPr>
            </w:r>
            <w:r w:rsidR="00323571" w:rsidRPr="00323571">
              <w:rPr>
                <w:webHidden/>
                <w:lang w:val="en-GB"/>
              </w:rPr>
              <w:fldChar w:fldCharType="separate"/>
            </w:r>
            <w:r w:rsidR="00323571" w:rsidRPr="00323571">
              <w:rPr>
                <w:webHidden/>
                <w:lang w:val="en-GB"/>
              </w:rPr>
              <w:t>5</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86" w:history="1">
            <w:r w:rsidR="00323571" w:rsidRPr="00323571">
              <w:rPr>
                <w:rStyle w:val="Hiperhivatkozs"/>
                <w:rFonts w:cstheme="minorHAnsi"/>
                <w:b/>
                <w:bCs/>
                <w:lang w:val="en-GB"/>
              </w:rPr>
              <w:t>1.1./ Online booking</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_Toc519636486 \h </w:instrText>
            </w:r>
            <w:r w:rsidR="00323571" w:rsidRPr="00323571">
              <w:rPr>
                <w:webHidden/>
                <w:lang w:val="en-GB"/>
              </w:rPr>
            </w:r>
            <w:r w:rsidR="00323571" w:rsidRPr="00323571">
              <w:rPr>
                <w:webHidden/>
                <w:lang w:val="en-GB"/>
              </w:rPr>
              <w:fldChar w:fldCharType="separate"/>
            </w:r>
            <w:r w:rsidR="00323571" w:rsidRPr="00323571">
              <w:rPr>
                <w:webHidden/>
                <w:lang w:val="en-GB"/>
              </w:rPr>
              <w:t>5</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87" w:history="1">
            <w:r w:rsidR="00323571" w:rsidRPr="00323571">
              <w:rPr>
                <w:rStyle w:val="Hiperhivatkozs"/>
                <w:rFonts w:cstheme="minorHAnsi"/>
                <w:b/>
                <w:bCs/>
                <w:lang w:val="en-GB"/>
              </w:rPr>
              <w:t>1.2./ Occupying a room</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_Toc519636487 \h </w:instrText>
            </w:r>
            <w:r w:rsidR="00323571" w:rsidRPr="00323571">
              <w:rPr>
                <w:webHidden/>
                <w:lang w:val="en-GB"/>
              </w:rPr>
            </w:r>
            <w:r w:rsidR="00323571" w:rsidRPr="00323571">
              <w:rPr>
                <w:webHidden/>
                <w:lang w:val="en-GB"/>
              </w:rPr>
              <w:fldChar w:fldCharType="separate"/>
            </w:r>
            <w:r w:rsidR="00323571" w:rsidRPr="00323571">
              <w:rPr>
                <w:webHidden/>
                <w:lang w:val="en-GB"/>
              </w:rPr>
              <w:t>6</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88" w:history="1">
            <w:r w:rsidR="00323571" w:rsidRPr="00323571">
              <w:rPr>
                <w:rStyle w:val="Hiperhivatkozs"/>
                <w:rFonts w:cstheme="minorHAnsi"/>
                <w:b/>
                <w:bCs/>
                <w:lang w:val="en-GB"/>
              </w:rPr>
              <w:t>1.3./ Use of a camera system</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_Toc519636488 \h </w:instrText>
            </w:r>
            <w:r w:rsidR="00323571" w:rsidRPr="00323571">
              <w:rPr>
                <w:webHidden/>
                <w:lang w:val="en-GB"/>
              </w:rPr>
            </w:r>
            <w:r w:rsidR="00323571" w:rsidRPr="00323571">
              <w:rPr>
                <w:webHidden/>
                <w:lang w:val="en-GB"/>
              </w:rPr>
              <w:fldChar w:fldCharType="separate"/>
            </w:r>
            <w:r w:rsidR="00323571" w:rsidRPr="00323571">
              <w:rPr>
                <w:webHidden/>
                <w:lang w:val="en-GB"/>
              </w:rPr>
              <w:t>8</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89" w:history="1">
            <w:r w:rsidR="00323571" w:rsidRPr="00323571">
              <w:rPr>
                <w:rStyle w:val="Hiperhivatkozs"/>
                <w:rFonts w:cstheme="majorHAnsi"/>
                <w:lang w:val="en-GB"/>
              </w:rPr>
              <w:t>2./ Rights of the Guest as a data subject</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_Toc519636489 \h </w:instrText>
            </w:r>
            <w:r w:rsidR="00323571" w:rsidRPr="00323571">
              <w:rPr>
                <w:webHidden/>
                <w:lang w:val="en-GB"/>
              </w:rPr>
            </w:r>
            <w:r w:rsidR="00323571" w:rsidRPr="00323571">
              <w:rPr>
                <w:webHidden/>
                <w:lang w:val="en-GB"/>
              </w:rPr>
              <w:fldChar w:fldCharType="separate"/>
            </w:r>
            <w:r w:rsidR="00323571" w:rsidRPr="00323571">
              <w:rPr>
                <w:webHidden/>
                <w:lang w:val="en-GB"/>
              </w:rPr>
              <w:t>10</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0" w:history="1">
            <w:r w:rsidR="00323571" w:rsidRPr="00323571">
              <w:rPr>
                <w:rStyle w:val="Hiperhivatkozs"/>
                <w:rFonts w:cstheme="minorHAnsi"/>
                <w:lang w:val="en-GB"/>
              </w:rPr>
              <w:t>2.1./ Right to erasure</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_Toc519636490 \h </w:instrText>
            </w:r>
            <w:r w:rsidR="00323571" w:rsidRPr="00323571">
              <w:rPr>
                <w:webHidden/>
                <w:lang w:val="en-GB"/>
              </w:rPr>
            </w:r>
            <w:r w:rsidR="00323571" w:rsidRPr="00323571">
              <w:rPr>
                <w:webHidden/>
                <w:lang w:val="en-GB"/>
              </w:rPr>
              <w:fldChar w:fldCharType="separate"/>
            </w:r>
            <w:r w:rsidR="00323571" w:rsidRPr="00323571">
              <w:rPr>
                <w:webHidden/>
                <w:lang w:val="en-GB"/>
              </w:rPr>
              <w:t>10</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1" w:history="1">
            <w:r w:rsidR="00323571" w:rsidRPr="00323571">
              <w:rPr>
                <w:rStyle w:val="Hiperhivatkozs"/>
                <w:rFonts w:cstheme="minorHAnsi"/>
                <w:lang w:val="en-GB"/>
              </w:rPr>
              <w:t>2.2./ Right to information</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_Toc519636491 \h </w:instrText>
            </w:r>
            <w:r w:rsidR="00323571" w:rsidRPr="00323571">
              <w:rPr>
                <w:webHidden/>
                <w:lang w:val="en-GB"/>
              </w:rPr>
            </w:r>
            <w:r w:rsidR="00323571" w:rsidRPr="00323571">
              <w:rPr>
                <w:webHidden/>
                <w:lang w:val="en-GB"/>
              </w:rPr>
              <w:fldChar w:fldCharType="separate"/>
            </w:r>
            <w:r w:rsidR="00323571" w:rsidRPr="00323571">
              <w:rPr>
                <w:webHidden/>
                <w:lang w:val="en-GB"/>
              </w:rPr>
              <w:t>10</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2" w:history="1">
            <w:r w:rsidR="00323571" w:rsidRPr="00323571">
              <w:rPr>
                <w:rStyle w:val="Hiperhivatkozs"/>
                <w:rFonts w:cstheme="minorHAnsi"/>
                <w:lang w:val="en-GB"/>
              </w:rPr>
              <w:t>2.3./ Right to receive confirmation</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_Toc519636492 \h </w:instrText>
            </w:r>
            <w:r w:rsidR="00323571" w:rsidRPr="00323571">
              <w:rPr>
                <w:webHidden/>
                <w:lang w:val="en-GB"/>
              </w:rPr>
            </w:r>
            <w:r w:rsidR="00323571" w:rsidRPr="00323571">
              <w:rPr>
                <w:webHidden/>
                <w:lang w:val="en-GB"/>
              </w:rPr>
              <w:fldChar w:fldCharType="separate"/>
            </w:r>
            <w:r w:rsidR="00323571" w:rsidRPr="00323571">
              <w:rPr>
                <w:webHidden/>
                <w:lang w:val="en-GB"/>
              </w:rPr>
              <w:t>10</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3" w:history="1">
            <w:r w:rsidR="00323571" w:rsidRPr="00323571">
              <w:rPr>
                <w:rStyle w:val="Hiperhivatkozs"/>
                <w:rFonts w:cstheme="minorHAnsi"/>
                <w:lang w:val="en-GB"/>
              </w:rPr>
              <w:t>2.4./ Right of access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_Toc519636493 \h </w:instrText>
            </w:r>
            <w:r w:rsidR="00323571" w:rsidRPr="00323571">
              <w:rPr>
                <w:webHidden/>
                <w:lang w:val="en-GB"/>
              </w:rPr>
            </w:r>
            <w:r w:rsidR="00323571" w:rsidRPr="00323571">
              <w:rPr>
                <w:webHidden/>
                <w:lang w:val="en-GB"/>
              </w:rPr>
              <w:fldChar w:fldCharType="separate"/>
            </w:r>
            <w:r w:rsidR="00323571" w:rsidRPr="00323571">
              <w:rPr>
                <w:webHidden/>
                <w:lang w:val="en-GB"/>
              </w:rPr>
              <w:t>10</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4" w:history="1">
            <w:r w:rsidR="00323571" w:rsidRPr="00323571">
              <w:rPr>
                <w:rStyle w:val="Hiperhivatkozs"/>
                <w:rFonts w:cstheme="minorHAnsi"/>
                <w:lang w:val="en-GB"/>
              </w:rPr>
              <w:t>2.5./ Right to rectification</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_Toc519636494 \h </w:instrText>
            </w:r>
            <w:r w:rsidR="00323571" w:rsidRPr="00323571">
              <w:rPr>
                <w:webHidden/>
                <w:lang w:val="en-GB"/>
              </w:rPr>
            </w:r>
            <w:r w:rsidR="00323571" w:rsidRPr="00323571">
              <w:rPr>
                <w:webHidden/>
                <w:lang w:val="en-GB"/>
              </w:rPr>
              <w:fldChar w:fldCharType="separate"/>
            </w:r>
            <w:r w:rsidR="00323571" w:rsidRPr="00323571">
              <w:rPr>
                <w:webHidden/>
                <w:lang w:val="en-GB"/>
              </w:rPr>
              <w:t>11</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5" w:history="1">
            <w:r w:rsidR="00323571" w:rsidRPr="00323571">
              <w:rPr>
                <w:rStyle w:val="Hiperhivatkozs"/>
                <w:rFonts w:cstheme="minorHAnsi"/>
                <w:lang w:val="en-GB"/>
              </w:rPr>
              <w:t>2.6./ Right to restriction of processing</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_Toc519636495 \h </w:instrText>
            </w:r>
            <w:r w:rsidR="00323571" w:rsidRPr="00323571">
              <w:rPr>
                <w:webHidden/>
                <w:lang w:val="en-GB"/>
              </w:rPr>
            </w:r>
            <w:r w:rsidR="00323571" w:rsidRPr="00323571">
              <w:rPr>
                <w:webHidden/>
                <w:lang w:val="en-GB"/>
              </w:rPr>
              <w:fldChar w:fldCharType="separate"/>
            </w:r>
            <w:r w:rsidR="00323571" w:rsidRPr="00323571">
              <w:rPr>
                <w:webHidden/>
                <w:lang w:val="en-GB"/>
              </w:rPr>
              <w:t>11</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6" w:history="1">
            <w:r w:rsidR="00323571" w:rsidRPr="00323571">
              <w:rPr>
                <w:rStyle w:val="Hiperhivatkozs"/>
                <w:rFonts w:cstheme="minorHAnsi"/>
                <w:lang w:val="en-GB"/>
              </w:rPr>
              <w:t>2.7. Right to object</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_Toc519636496 \h </w:instrText>
            </w:r>
            <w:r w:rsidR="00323571" w:rsidRPr="00323571">
              <w:rPr>
                <w:webHidden/>
                <w:lang w:val="en-GB"/>
              </w:rPr>
            </w:r>
            <w:r w:rsidR="00323571" w:rsidRPr="00323571">
              <w:rPr>
                <w:webHidden/>
                <w:lang w:val="en-GB"/>
              </w:rPr>
              <w:fldChar w:fldCharType="separate"/>
            </w:r>
            <w:r w:rsidR="00323571" w:rsidRPr="00323571">
              <w:rPr>
                <w:webHidden/>
                <w:lang w:val="en-GB"/>
              </w:rPr>
              <w:t>11</w:t>
            </w:r>
            <w:r w:rsidR="00323571" w:rsidRPr="00323571">
              <w:rPr>
                <w:webHidden/>
                <w:lang w:val="en-GB"/>
              </w:rPr>
              <w:fldChar w:fldCharType="end"/>
            </w:r>
          </w:hyperlink>
        </w:p>
        <w:p w:rsidR="00323571" w:rsidRPr="00323571" w:rsidRDefault="00F60E4C">
          <w:pPr>
            <w:pStyle w:val="TJ2"/>
            <w:tabs>
              <w:tab w:val="right" w:leader="dot" w:pos="9062"/>
            </w:tabs>
            <w:rPr>
              <w:rFonts w:eastAsiaTheme="minorEastAsia"/>
              <w:lang w:val="en-GB" w:eastAsia="hu-HU"/>
            </w:rPr>
          </w:pPr>
          <w:hyperlink w:anchor="_Toc519636497" w:history="1">
            <w:r w:rsidR="00323571" w:rsidRPr="00323571">
              <w:rPr>
                <w:rStyle w:val="Hiperhivatkozs"/>
                <w:rFonts w:cstheme="minorHAnsi"/>
                <w:lang w:val="en-GB"/>
              </w:rPr>
              <w:t>3./ Complaint handling</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_Toc519636497 \h </w:instrText>
            </w:r>
            <w:r w:rsidR="00323571" w:rsidRPr="00323571">
              <w:rPr>
                <w:webHidden/>
                <w:lang w:val="en-GB"/>
              </w:rPr>
            </w:r>
            <w:r w:rsidR="00323571" w:rsidRPr="00323571">
              <w:rPr>
                <w:webHidden/>
                <w:lang w:val="en-GB"/>
              </w:rPr>
              <w:fldChar w:fldCharType="separate"/>
            </w:r>
            <w:r w:rsidR="00323571" w:rsidRPr="00323571">
              <w:rPr>
                <w:webHidden/>
                <w:lang w:val="en-GB"/>
              </w:rPr>
              <w:t>12</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8" w:history="1">
            <w:r w:rsidR="00323571" w:rsidRPr="00323571">
              <w:rPr>
                <w:rStyle w:val="Hiperhivatkozs"/>
                <w:rFonts w:cstheme="minorHAnsi"/>
                <w:lang w:val="en-GB"/>
              </w:rPr>
              <w:t>3.1./ Place, time, method of complaint administration, options to enforce rights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_Toc519636498 \h </w:instrText>
            </w:r>
            <w:r w:rsidR="00323571" w:rsidRPr="00323571">
              <w:rPr>
                <w:webHidden/>
                <w:lang w:val="en-GB"/>
              </w:rPr>
            </w:r>
            <w:r w:rsidR="00323571" w:rsidRPr="00323571">
              <w:rPr>
                <w:webHidden/>
                <w:lang w:val="en-GB"/>
              </w:rPr>
              <w:fldChar w:fldCharType="separate"/>
            </w:r>
            <w:r w:rsidR="00323571" w:rsidRPr="00323571">
              <w:rPr>
                <w:webHidden/>
                <w:lang w:val="en-GB"/>
              </w:rPr>
              <w:t>12</w:t>
            </w:r>
            <w:r w:rsidR="00323571" w:rsidRPr="00323571">
              <w:rPr>
                <w:webHidden/>
                <w:lang w:val="en-GB"/>
              </w:rPr>
              <w:fldChar w:fldCharType="end"/>
            </w:r>
          </w:hyperlink>
        </w:p>
        <w:p w:rsidR="00323571" w:rsidRPr="00323571" w:rsidRDefault="00F60E4C">
          <w:pPr>
            <w:pStyle w:val="TJ3"/>
            <w:tabs>
              <w:tab w:val="right" w:leader="dot" w:pos="9062"/>
            </w:tabs>
            <w:rPr>
              <w:rFonts w:eastAsiaTheme="minorEastAsia"/>
              <w:lang w:val="en-GB" w:eastAsia="hu-HU"/>
            </w:rPr>
          </w:pPr>
          <w:hyperlink w:anchor="_Toc519636499" w:history="1">
            <w:r w:rsidR="00323571" w:rsidRPr="00323571">
              <w:rPr>
                <w:rStyle w:val="Hiperhivatkozs"/>
                <w:rFonts w:cstheme="minorHAnsi"/>
                <w:lang w:val="en-GB"/>
              </w:rPr>
              <w:t>3.2./ Law enforcement options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_Toc519636499 \h </w:instrText>
            </w:r>
            <w:r w:rsidR="00323571" w:rsidRPr="00323571">
              <w:rPr>
                <w:webHidden/>
                <w:lang w:val="en-GB"/>
              </w:rPr>
            </w:r>
            <w:r w:rsidR="00323571" w:rsidRPr="00323571">
              <w:rPr>
                <w:webHidden/>
                <w:lang w:val="en-GB"/>
              </w:rPr>
              <w:fldChar w:fldCharType="separate"/>
            </w:r>
            <w:r w:rsidR="00323571" w:rsidRPr="00323571">
              <w:rPr>
                <w:webHidden/>
                <w:lang w:val="en-GB"/>
              </w:rPr>
              <w:t>12</w:t>
            </w:r>
            <w:r w:rsidR="00323571" w:rsidRPr="00323571">
              <w:rPr>
                <w:webHidden/>
                <w:lang w:val="en-GB"/>
              </w:rPr>
              <w:fldChar w:fldCharType="end"/>
            </w:r>
          </w:hyperlink>
        </w:p>
        <w:p w:rsidR="00323571" w:rsidRPr="00323571" w:rsidRDefault="00F60E4C">
          <w:pPr>
            <w:pStyle w:val="TJ1"/>
            <w:tabs>
              <w:tab w:val="right" w:leader="dot" w:pos="9062"/>
            </w:tabs>
            <w:rPr>
              <w:rFonts w:eastAsiaTheme="minorEastAsia"/>
              <w:lang w:val="en-GB" w:eastAsia="hu-HU"/>
            </w:rPr>
          </w:pPr>
          <w:hyperlink w:anchor="_Toc519636500" w:history="1">
            <w:r w:rsidR="00323571" w:rsidRPr="00323571">
              <w:rPr>
                <w:rStyle w:val="Hiperhivatkozs"/>
                <w:rFonts w:cstheme="minorHAnsi"/>
                <w:lang w:val="en-GB"/>
              </w:rPr>
              <w:t>IV./ Operation of the www.augusztahotel.hu/ website</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_Toc519636500 \h </w:instrText>
            </w:r>
            <w:r w:rsidR="00323571" w:rsidRPr="00323571">
              <w:rPr>
                <w:webHidden/>
                <w:lang w:val="en-GB"/>
              </w:rPr>
            </w:r>
            <w:r w:rsidR="00323571" w:rsidRPr="00323571">
              <w:rPr>
                <w:webHidden/>
                <w:lang w:val="en-GB"/>
              </w:rPr>
              <w:fldChar w:fldCharType="separate"/>
            </w:r>
            <w:r w:rsidR="00323571" w:rsidRPr="00323571">
              <w:rPr>
                <w:webHidden/>
                <w:lang w:val="en-GB"/>
              </w:rPr>
              <w:t>12</w:t>
            </w:r>
            <w:r w:rsidR="00323571" w:rsidRPr="00323571">
              <w:rPr>
                <w:webHidden/>
                <w:lang w:val="en-GB"/>
              </w:rPr>
              <w:fldChar w:fldCharType="end"/>
            </w:r>
          </w:hyperlink>
        </w:p>
        <w:p w:rsidR="00323571" w:rsidRPr="00323571" w:rsidRDefault="00F60E4C">
          <w:pPr>
            <w:pStyle w:val="TJ1"/>
            <w:tabs>
              <w:tab w:val="right" w:leader="dot" w:pos="9062"/>
            </w:tabs>
            <w:rPr>
              <w:rFonts w:eastAsiaTheme="minorEastAsia"/>
              <w:lang w:val="en-GB" w:eastAsia="hu-HU"/>
            </w:rPr>
          </w:pPr>
          <w:hyperlink w:anchor="_Toc519636501" w:history="1">
            <w:r w:rsidR="00323571" w:rsidRPr="00323571">
              <w:rPr>
                <w:rStyle w:val="Hiperhivatkozs"/>
                <w:rFonts w:cstheme="majorHAnsi"/>
                <w:lang w:val="en-GB"/>
              </w:rPr>
              <w:t>V./ Managing personal data breach</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_Toc519636501 \h </w:instrText>
            </w:r>
            <w:r w:rsidR="00323571" w:rsidRPr="00323571">
              <w:rPr>
                <w:webHidden/>
                <w:lang w:val="en-GB"/>
              </w:rPr>
            </w:r>
            <w:r w:rsidR="00323571" w:rsidRPr="00323571">
              <w:rPr>
                <w:webHidden/>
                <w:lang w:val="en-GB"/>
              </w:rPr>
              <w:fldChar w:fldCharType="separate"/>
            </w:r>
            <w:r w:rsidR="00323571" w:rsidRPr="00323571">
              <w:rPr>
                <w:webHidden/>
                <w:lang w:val="en-GB"/>
              </w:rPr>
              <w:t>12</w:t>
            </w:r>
            <w:r w:rsidR="00323571" w:rsidRPr="00323571">
              <w:rPr>
                <w:webHidden/>
                <w:lang w:val="en-GB"/>
              </w:rPr>
              <w:fldChar w:fldCharType="end"/>
            </w:r>
          </w:hyperlink>
        </w:p>
        <w:p w:rsidR="00323571" w:rsidRPr="00323571" w:rsidRDefault="00F60E4C">
          <w:pPr>
            <w:pStyle w:val="TJ1"/>
            <w:tabs>
              <w:tab w:val="left" w:pos="440"/>
              <w:tab w:val="right" w:leader="dot" w:pos="9062"/>
            </w:tabs>
            <w:rPr>
              <w:rFonts w:eastAsiaTheme="minorEastAsia"/>
              <w:lang w:val="en-GB" w:eastAsia="hu-HU"/>
            </w:rPr>
          </w:pPr>
          <w:hyperlink w:anchor="_Toc519636502" w:history="1">
            <w:r w:rsidR="00323571" w:rsidRPr="00323571">
              <w:rPr>
                <w:rStyle w:val="Hiperhivatkozs"/>
                <w:rFonts w:eastAsiaTheme="majorEastAsia" w:cstheme="minorHAnsi"/>
                <w:lang w:val="en-GB"/>
              </w:rPr>
              <w:t>1.</w:t>
            </w:r>
            <w:r w:rsidR="00323571" w:rsidRPr="00323571">
              <w:rPr>
                <w:rFonts w:eastAsiaTheme="minorEastAsia"/>
                <w:lang w:val="en-GB" w:eastAsia="hu-HU"/>
              </w:rPr>
              <w:tab/>
            </w:r>
            <w:r w:rsidR="00323571" w:rsidRPr="00323571">
              <w:rPr>
                <w:rStyle w:val="Hiperhivatkozs"/>
                <w:rFonts w:eastAsiaTheme="majorEastAsia" w:cstheme="minorHAnsi"/>
                <w:lang w:val="en-GB"/>
              </w:rPr>
              <w:t>Annex 1: Angles of view of the cameras</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_Toc519636502 \h </w:instrText>
            </w:r>
            <w:r w:rsidR="00323571" w:rsidRPr="00323571">
              <w:rPr>
                <w:webHidden/>
                <w:lang w:val="en-GB"/>
              </w:rPr>
            </w:r>
            <w:r w:rsidR="00323571" w:rsidRPr="00323571">
              <w:rPr>
                <w:webHidden/>
                <w:lang w:val="en-GB"/>
              </w:rPr>
              <w:fldChar w:fldCharType="separate"/>
            </w:r>
            <w:r w:rsidR="00323571" w:rsidRPr="00323571">
              <w:rPr>
                <w:webHidden/>
                <w:lang w:val="en-GB"/>
              </w:rPr>
              <w:t>13</w:t>
            </w:r>
            <w:r w:rsidR="00323571" w:rsidRPr="00323571">
              <w:rPr>
                <w:webHidden/>
                <w:lang w:val="en-GB"/>
              </w:rPr>
              <w:fldChar w:fldCharType="end"/>
            </w:r>
          </w:hyperlink>
        </w:p>
        <w:p w:rsidR="00323571" w:rsidRPr="00323571" w:rsidRDefault="00F60E4C">
          <w:pPr>
            <w:pStyle w:val="TJ1"/>
            <w:tabs>
              <w:tab w:val="left" w:pos="440"/>
              <w:tab w:val="right" w:leader="dot" w:pos="9062"/>
            </w:tabs>
            <w:rPr>
              <w:rFonts w:eastAsiaTheme="minorEastAsia"/>
              <w:lang w:val="en-GB" w:eastAsia="hu-HU"/>
            </w:rPr>
          </w:pPr>
          <w:hyperlink w:anchor="_Toc519636503" w:history="1">
            <w:r w:rsidR="00323571" w:rsidRPr="00323571">
              <w:rPr>
                <w:rStyle w:val="Hiperhivatkozs"/>
                <w:rFonts w:eastAsiaTheme="majorEastAsia" w:cstheme="minorHAnsi"/>
                <w:lang w:val="en-GB"/>
              </w:rPr>
              <w:t>2.</w:t>
            </w:r>
            <w:r w:rsidR="00323571" w:rsidRPr="00323571">
              <w:rPr>
                <w:rFonts w:eastAsiaTheme="minorEastAsia"/>
                <w:lang w:val="en-GB" w:eastAsia="hu-HU"/>
              </w:rPr>
              <w:tab/>
            </w:r>
            <w:r w:rsidR="00323571" w:rsidRPr="00323571">
              <w:rPr>
                <w:rStyle w:val="Hiperhivatkozs"/>
                <w:rFonts w:eastAsiaTheme="majorEastAsia" w:cstheme="minorHAnsi"/>
                <w:lang w:val="en-GB"/>
              </w:rPr>
              <w:t>Annex 2: Control points of the card entry authorisation system</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_Toc519636503 \h </w:instrText>
            </w:r>
            <w:r w:rsidR="00323571" w:rsidRPr="00323571">
              <w:rPr>
                <w:webHidden/>
                <w:lang w:val="en-GB"/>
              </w:rPr>
            </w:r>
            <w:r w:rsidR="00323571" w:rsidRPr="00323571">
              <w:rPr>
                <w:webHidden/>
                <w:lang w:val="en-GB"/>
              </w:rPr>
              <w:fldChar w:fldCharType="separate"/>
            </w:r>
            <w:r w:rsidR="00323571" w:rsidRPr="00323571">
              <w:rPr>
                <w:webHidden/>
                <w:lang w:val="en-GB"/>
              </w:rPr>
              <w:t>13</w:t>
            </w:r>
            <w:r w:rsidR="00323571" w:rsidRPr="00323571">
              <w:rPr>
                <w:webHidden/>
                <w:lang w:val="en-GB"/>
              </w:rPr>
              <w:fldChar w:fldCharType="end"/>
            </w:r>
          </w:hyperlink>
        </w:p>
        <w:p w:rsidR="00323571" w:rsidRPr="00323571" w:rsidRDefault="00F60E4C">
          <w:pPr>
            <w:pStyle w:val="TJ1"/>
            <w:tabs>
              <w:tab w:val="left" w:pos="440"/>
              <w:tab w:val="right" w:leader="dot" w:pos="9062"/>
            </w:tabs>
            <w:rPr>
              <w:rFonts w:eastAsiaTheme="minorEastAsia"/>
              <w:lang w:val="en-GB" w:eastAsia="hu-HU"/>
            </w:rPr>
          </w:pPr>
          <w:hyperlink w:anchor="_Toc519636504" w:history="1">
            <w:r w:rsidR="00323571" w:rsidRPr="00323571">
              <w:rPr>
                <w:rStyle w:val="Hiperhivatkozs"/>
                <w:rFonts w:cstheme="minorHAnsi"/>
                <w:lang w:val="en-GB"/>
              </w:rPr>
              <w:t>3.</w:t>
            </w:r>
            <w:r w:rsidR="00323571" w:rsidRPr="00323571">
              <w:rPr>
                <w:rFonts w:eastAsiaTheme="minorEastAsia"/>
                <w:lang w:val="en-GB" w:eastAsia="hu-HU"/>
              </w:rPr>
              <w:tab/>
            </w:r>
            <w:r w:rsidR="00323571" w:rsidRPr="00323571">
              <w:rPr>
                <w:rStyle w:val="Hiperhivatkozs"/>
                <w:rFonts w:cstheme="minorHAnsi"/>
                <w:lang w:val="en-GB"/>
              </w:rPr>
              <w:t>Annex 3: ‘Cookie’ Policy</w:t>
            </w:r>
            <w:r w:rsidR="00323571" w:rsidRPr="00323571">
              <w:rPr>
                <w:webHidden/>
                <w:lang w:val="en-GB"/>
              </w:rPr>
              <w:tab/>
            </w:r>
            <w:r w:rsidR="00323571" w:rsidRPr="00323571">
              <w:rPr>
                <w:webHidden/>
                <w:lang w:val="en-GB"/>
              </w:rPr>
              <w:fldChar w:fldCharType="begin"/>
            </w:r>
            <w:r w:rsidR="00323571" w:rsidRPr="00323571">
              <w:rPr>
                <w:webHidden/>
                <w:lang w:val="en-GB"/>
              </w:rPr>
              <w:instrText xml:space="preserve"> PAGEREF _Toc519636504 \h </w:instrText>
            </w:r>
            <w:r w:rsidR="00323571" w:rsidRPr="00323571">
              <w:rPr>
                <w:webHidden/>
                <w:lang w:val="en-GB"/>
              </w:rPr>
            </w:r>
            <w:r w:rsidR="00323571" w:rsidRPr="00323571">
              <w:rPr>
                <w:webHidden/>
                <w:lang w:val="en-GB"/>
              </w:rPr>
              <w:fldChar w:fldCharType="separate"/>
            </w:r>
            <w:r w:rsidR="00323571" w:rsidRPr="00323571">
              <w:rPr>
                <w:webHidden/>
                <w:lang w:val="en-GB"/>
              </w:rPr>
              <w:t>15</w:t>
            </w:r>
            <w:r w:rsidR="00323571" w:rsidRPr="00323571">
              <w:rPr>
                <w:webHidden/>
                <w:lang w:val="en-GB"/>
              </w:rPr>
              <w:fldChar w:fldCharType="end"/>
            </w:r>
          </w:hyperlink>
        </w:p>
        <w:p w:rsidR="005D7715" w:rsidRPr="00323571" w:rsidRDefault="006B63D9" w:rsidP="00FD5B7C">
          <w:pPr>
            <w:pBdr>
              <w:bottom w:val="single" w:sz="12" w:space="1" w:color="auto"/>
            </w:pBdr>
            <w:jc w:val="both"/>
            <w:rPr>
              <w:rStyle w:val="Kiemels2"/>
              <w:rFonts w:ascii="Garamond" w:hAnsi="Garamond"/>
              <w:b w:val="0"/>
              <w:bCs w:val="0"/>
              <w:sz w:val="24"/>
              <w:szCs w:val="24"/>
              <w:lang w:val="en-GB"/>
            </w:rPr>
          </w:pPr>
          <w:r w:rsidRPr="00323571">
            <w:rPr>
              <w:rFonts w:ascii="Garamond" w:hAnsi="Garamond"/>
              <w:b/>
              <w:bCs/>
              <w:sz w:val="24"/>
              <w:szCs w:val="24"/>
              <w:lang w:val="en-GB"/>
            </w:rPr>
            <w:fldChar w:fldCharType="end"/>
          </w:r>
        </w:p>
      </w:sdtContent>
    </w:sdt>
    <w:p w:rsidR="005D7715" w:rsidRPr="00323571" w:rsidRDefault="008F6A88" w:rsidP="00B15942">
      <w:pPr>
        <w:pStyle w:val="NormlWeb"/>
        <w:jc w:val="both"/>
        <w:outlineLvl w:val="0"/>
        <w:rPr>
          <w:rStyle w:val="Kiemels2"/>
          <w:rFonts w:asciiTheme="minorHAnsi" w:eastAsiaTheme="minorEastAsia" w:hAnsiTheme="minorHAnsi" w:cstheme="minorHAnsi"/>
          <w:b w:val="0"/>
          <w:sz w:val="32"/>
          <w:szCs w:val="32"/>
          <w:u w:val="single"/>
          <w:lang w:val="en-GB"/>
        </w:rPr>
      </w:pPr>
      <w:bookmarkStart w:id="1" w:name="_Toc519636476"/>
      <w:r w:rsidRPr="00323571">
        <w:rPr>
          <w:rStyle w:val="Kiemels2"/>
          <w:rFonts w:asciiTheme="minorHAnsi" w:eastAsiaTheme="minorEastAsia" w:hAnsiTheme="minorHAnsi" w:cstheme="minorHAnsi"/>
          <w:b w:val="0"/>
          <w:bCs w:val="0"/>
          <w:sz w:val="32"/>
          <w:szCs w:val="32"/>
          <w:u w:val="single"/>
          <w:lang w:val="en-GB"/>
        </w:rPr>
        <w:t>I./ General information</w:t>
      </w:r>
      <w:bookmarkEnd w:id="1"/>
    </w:p>
    <w:p w:rsidR="00F717C7" w:rsidRPr="00323571" w:rsidRDefault="008F6A88" w:rsidP="00F717C7">
      <w:pPr>
        <w:pStyle w:val="Cmsor2"/>
        <w:rPr>
          <w:rFonts w:cstheme="minorHAnsi"/>
          <w:color w:val="000000" w:themeColor="text1"/>
          <w:lang w:val="en-GB"/>
        </w:rPr>
      </w:pPr>
      <w:bookmarkStart w:id="2" w:name="_Toc514600373"/>
      <w:bookmarkStart w:id="3" w:name="_Toc519636477"/>
      <w:r w:rsidRPr="00323571">
        <w:rPr>
          <w:rFonts w:cstheme="minorHAnsi"/>
          <w:color w:val="000000" w:themeColor="text1"/>
          <w:lang w:val="en-GB"/>
        </w:rPr>
        <w:t>1./ Data of the Controller</w:t>
      </w:r>
      <w:bookmarkEnd w:id="2"/>
      <w:bookmarkEnd w:id="3"/>
    </w:p>
    <w:p w:rsidR="001033F0" w:rsidRPr="00323571" w:rsidRDefault="0021181C" w:rsidP="00C21171">
      <w:pPr>
        <w:jc w:val="both"/>
        <w:rPr>
          <w:lang w:val="en-GB"/>
        </w:rPr>
      </w:pPr>
      <w:r w:rsidRPr="00323571">
        <w:rPr>
          <w:lang w:val="en-GB"/>
        </w:rPr>
        <w:t>AUGUSZTA HOTEL Zrt. provides accommodation services to its guests.</w:t>
      </w:r>
    </w:p>
    <w:p w:rsidR="008F6A88" w:rsidRPr="00323571" w:rsidRDefault="00B15942" w:rsidP="008F6A88">
      <w:pPr>
        <w:jc w:val="both"/>
        <w:rPr>
          <w:rFonts w:cstheme="minorHAnsi"/>
          <w:color w:val="000000" w:themeColor="text1"/>
          <w:lang w:val="en-GB"/>
        </w:rPr>
      </w:pPr>
      <w:r w:rsidRPr="00323571">
        <w:rPr>
          <w:lang w:val="en-GB"/>
        </w:rPr>
        <w:t xml:space="preserve">AUGUSZTA HOTEL Zrt. </w:t>
      </w:r>
      <w:r w:rsidRPr="00323571">
        <w:rPr>
          <w:color w:val="000000" w:themeColor="text1"/>
          <w:lang w:val="en-GB"/>
        </w:rPr>
        <w:t>(referred to in this notice as Company or HOTEL) has adopted the following privacy notice (hereinafter: Notice) for keeping records of its accommodation service activities and granting the rights of the data subjects:</w:t>
      </w:r>
    </w:p>
    <w:p w:rsidR="008F6A88" w:rsidRPr="00323571" w:rsidRDefault="008F6A88" w:rsidP="008F6A88">
      <w:pPr>
        <w:jc w:val="both"/>
        <w:rPr>
          <w:rFonts w:cstheme="minorHAnsi"/>
          <w:color w:val="000000" w:themeColor="text1"/>
          <w:u w:val="single"/>
          <w:lang w:val="en-GB"/>
        </w:rPr>
      </w:pPr>
      <w:r w:rsidRPr="00323571">
        <w:rPr>
          <w:rFonts w:cstheme="minorHAnsi"/>
          <w:color w:val="000000" w:themeColor="text1"/>
          <w:u w:val="single"/>
          <w:lang w:val="en-GB"/>
        </w:rPr>
        <w:t>Controller</w:t>
      </w:r>
    </w:p>
    <w:p w:rsidR="008F6A88" w:rsidRPr="00323571" w:rsidRDefault="00B15942" w:rsidP="00B15942">
      <w:pPr>
        <w:ind w:left="2124" w:hanging="2120"/>
        <w:rPr>
          <w:rFonts w:cstheme="minorHAnsi"/>
          <w:lang w:val="en-GB"/>
        </w:rPr>
      </w:pPr>
      <w:r w:rsidRPr="00323571">
        <w:rPr>
          <w:lang w:val="en-GB"/>
        </w:rPr>
        <w:t>NAME:</w:t>
      </w:r>
      <w:r w:rsidRPr="00323571">
        <w:rPr>
          <w:lang w:val="en-GB"/>
        </w:rPr>
        <w:tab/>
        <w:t>AUGUSZTA HOTEL Szálloda, Idegenforgalmi és Szolgáltató Zártkörűen Működő Részvénytársaság</w:t>
      </w:r>
    </w:p>
    <w:p w:rsidR="008F6A88" w:rsidRPr="00323571" w:rsidRDefault="008F6A88" w:rsidP="00B15942">
      <w:pPr>
        <w:spacing w:after="0"/>
        <w:rPr>
          <w:lang w:val="en-GB"/>
        </w:rPr>
      </w:pPr>
      <w:r w:rsidRPr="00323571">
        <w:rPr>
          <w:lang w:val="en-GB"/>
        </w:rPr>
        <w:t xml:space="preserve">Registered office: </w:t>
      </w:r>
      <w:r w:rsidRPr="00323571">
        <w:rPr>
          <w:lang w:val="en-GB"/>
        </w:rPr>
        <w:tab/>
      </w:r>
      <w:r w:rsidRPr="00323571">
        <w:rPr>
          <w:lang w:val="en-GB"/>
        </w:rPr>
        <w:tab/>
        <w:t>4028 Debrecen, Kassai út 26.</w:t>
      </w:r>
    </w:p>
    <w:p w:rsidR="008F6A88" w:rsidRPr="00323571" w:rsidRDefault="008F6A88" w:rsidP="00B15942">
      <w:pPr>
        <w:spacing w:after="0"/>
        <w:rPr>
          <w:lang w:val="en-GB"/>
        </w:rPr>
      </w:pPr>
      <w:r w:rsidRPr="00323571">
        <w:rPr>
          <w:lang w:val="en-GB"/>
        </w:rPr>
        <w:t xml:space="preserve">Operating Centre: </w:t>
      </w:r>
      <w:r w:rsidRPr="00323571">
        <w:rPr>
          <w:lang w:val="en-GB"/>
        </w:rPr>
        <w:tab/>
        <w:t>4032 Debrecen, Móricz Zsigmond körút 22.</w:t>
      </w:r>
    </w:p>
    <w:p w:rsidR="008F6A88" w:rsidRPr="00323571" w:rsidRDefault="008F6A88" w:rsidP="00B15942">
      <w:pPr>
        <w:spacing w:after="0"/>
        <w:rPr>
          <w:lang w:val="en-GB"/>
        </w:rPr>
      </w:pPr>
      <w:r w:rsidRPr="00323571">
        <w:rPr>
          <w:lang w:val="en-GB"/>
        </w:rPr>
        <w:t xml:space="preserve">Chief Executive Officer: </w:t>
      </w:r>
      <w:r w:rsidRPr="00323571">
        <w:rPr>
          <w:lang w:val="en-GB"/>
        </w:rPr>
        <w:tab/>
      </w:r>
      <w:r w:rsidRPr="00323571">
        <w:rPr>
          <w:lang w:val="en-GB"/>
        </w:rPr>
        <w:tab/>
        <w:t>Zsuzsanna Gönczi</w:t>
      </w:r>
    </w:p>
    <w:p w:rsidR="008F6A88" w:rsidRPr="00323571" w:rsidRDefault="008F6A88" w:rsidP="00532837">
      <w:pPr>
        <w:rPr>
          <w:lang w:val="en-GB"/>
        </w:rPr>
      </w:pPr>
      <w:r w:rsidRPr="00323571">
        <w:rPr>
          <w:lang w:val="en-GB"/>
        </w:rPr>
        <w:t xml:space="preserve">E-mail: </w:t>
      </w:r>
      <w:r w:rsidRPr="00323571">
        <w:rPr>
          <w:lang w:val="en-GB"/>
        </w:rPr>
        <w:tab/>
      </w:r>
      <w:r w:rsidRPr="00323571">
        <w:rPr>
          <w:lang w:val="en-GB"/>
        </w:rPr>
        <w:tab/>
      </w:r>
      <w:r w:rsidRPr="00323571">
        <w:rPr>
          <w:lang w:val="en-GB"/>
        </w:rPr>
        <w:tab/>
      </w:r>
      <w:hyperlink r:id="rId8" w:history="1">
        <w:r w:rsidRPr="00323571">
          <w:rPr>
            <w:rStyle w:val="Hiperhivatkozs"/>
            <w:lang w:val="en-GB"/>
          </w:rPr>
          <w:t>auguszta@collegehostels.hu</w:t>
        </w:r>
      </w:hyperlink>
    </w:p>
    <w:p w:rsidR="008F6A88" w:rsidRPr="00323571" w:rsidRDefault="00B15942" w:rsidP="00B15942">
      <w:pPr>
        <w:spacing w:after="0"/>
        <w:rPr>
          <w:rFonts w:cstheme="minorHAnsi"/>
          <w:lang w:val="en-GB"/>
        </w:rPr>
      </w:pPr>
      <w:r w:rsidRPr="00323571">
        <w:rPr>
          <w:lang w:val="en-GB"/>
        </w:rPr>
        <w:t>Company registration number:</w:t>
      </w:r>
      <w:r w:rsidRPr="00323571">
        <w:rPr>
          <w:lang w:val="en-GB"/>
        </w:rPr>
        <w:tab/>
        <w:t>09 10 000398</w:t>
      </w:r>
    </w:p>
    <w:p w:rsidR="008F6A88" w:rsidRPr="00323571" w:rsidRDefault="00B15942" w:rsidP="00B15942">
      <w:pPr>
        <w:spacing w:after="0"/>
        <w:jc w:val="both"/>
        <w:rPr>
          <w:rFonts w:cstheme="minorHAnsi"/>
          <w:color w:val="000000" w:themeColor="text1"/>
          <w:lang w:val="en-GB"/>
        </w:rPr>
      </w:pPr>
      <w:r w:rsidRPr="00323571">
        <w:rPr>
          <w:color w:val="000000" w:themeColor="text1"/>
          <w:lang w:val="en-GB"/>
        </w:rPr>
        <w:t>Tax number:</w:t>
      </w:r>
      <w:r w:rsidRPr="00323571">
        <w:rPr>
          <w:color w:val="000000" w:themeColor="text1"/>
          <w:lang w:val="en-GB"/>
        </w:rPr>
        <w:tab/>
      </w:r>
      <w:r w:rsidRPr="00323571">
        <w:rPr>
          <w:color w:val="000000" w:themeColor="text1"/>
          <w:lang w:val="en-GB"/>
        </w:rPr>
        <w:tab/>
      </w:r>
      <w:r w:rsidRPr="00323571">
        <w:rPr>
          <w:lang w:val="en-GB"/>
        </w:rPr>
        <w:t>13646224-2-09</w:t>
      </w:r>
    </w:p>
    <w:p w:rsidR="00B15942" w:rsidRPr="00323571" w:rsidRDefault="00B15942" w:rsidP="00B15942">
      <w:pPr>
        <w:spacing w:after="0"/>
        <w:jc w:val="both"/>
        <w:rPr>
          <w:rFonts w:cstheme="minorHAnsi"/>
          <w:color w:val="000000" w:themeColor="text1"/>
          <w:lang w:val="en-GB"/>
        </w:rPr>
      </w:pPr>
    </w:p>
    <w:p w:rsidR="008F6A88" w:rsidRPr="00323571" w:rsidRDefault="00323571" w:rsidP="00B15942">
      <w:pPr>
        <w:pStyle w:val="Cmsor2"/>
        <w:rPr>
          <w:rFonts w:cstheme="minorHAnsi"/>
          <w:color w:val="000000" w:themeColor="text1"/>
          <w:lang w:val="en-GB"/>
        </w:rPr>
      </w:pPr>
      <w:bookmarkStart w:id="4" w:name="_Toc514600374"/>
      <w:bookmarkStart w:id="5" w:name="_Toc519636478"/>
      <w:r>
        <w:rPr>
          <w:rFonts w:cstheme="minorHAnsi"/>
          <w:color w:val="000000" w:themeColor="text1"/>
          <w:lang w:val="en-GB"/>
        </w:rPr>
        <w:t>2./ Data</w:t>
      </w:r>
      <w:r w:rsidR="008F6A88" w:rsidRPr="00323571">
        <w:rPr>
          <w:rFonts w:cstheme="minorHAnsi"/>
          <w:color w:val="000000" w:themeColor="text1"/>
          <w:lang w:val="en-GB"/>
        </w:rPr>
        <w:t xml:space="preserve"> of the data protection officer</w:t>
      </w:r>
      <w:bookmarkEnd w:id="4"/>
      <w:bookmarkEnd w:id="5"/>
    </w:p>
    <w:p w:rsidR="008F6A88" w:rsidRPr="00323571" w:rsidRDefault="008F6A88" w:rsidP="008F6A88">
      <w:pPr>
        <w:jc w:val="both"/>
        <w:rPr>
          <w:rFonts w:cstheme="minorHAnsi"/>
          <w:color w:val="000000" w:themeColor="text1"/>
          <w:lang w:val="en-GB"/>
        </w:rPr>
      </w:pPr>
      <w:r w:rsidRPr="00323571">
        <w:rPr>
          <w:rFonts w:cstheme="minorHAnsi"/>
          <w:color w:val="000000" w:themeColor="text1"/>
          <w:lang w:val="en-GB"/>
        </w:rPr>
        <w:t>NAME:</w:t>
      </w:r>
      <w:r w:rsidRPr="00323571">
        <w:rPr>
          <w:rFonts w:cstheme="minorHAnsi"/>
          <w:color w:val="000000" w:themeColor="text1"/>
          <w:lang w:val="en-GB"/>
        </w:rPr>
        <w:tab/>
      </w:r>
      <w:r w:rsidRPr="00323571">
        <w:rPr>
          <w:rFonts w:cstheme="minorHAnsi"/>
          <w:color w:val="000000" w:themeColor="text1"/>
          <w:lang w:val="en-GB"/>
        </w:rPr>
        <w:tab/>
      </w:r>
      <w:r w:rsidRPr="00323571">
        <w:rPr>
          <w:rFonts w:cstheme="minorHAnsi"/>
          <w:color w:val="000000" w:themeColor="text1"/>
          <w:lang w:val="en-GB"/>
        </w:rPr>
        <w:tab/>
        <w:t>Qualimed-IL Fejlesztő Iroda Kft.</w:t>
      </w:r>
    </w:p>
    <w:p w:rsidR="0021181C" w:rsidRPr="00323571" w:rsidRDefault="0021181C" w:rsidP="008F6A88">
      <w:pPr>
        <w:jc w:val="both"/>
        <w:rPr>
          <w:rFonts w:cstheme="minorHAnsi"/>
          <w:color w:val="000000" w:themeColor="text1"/>
          <w:lang w:val="en-GB"/>
        </w:rPr>
      </w:pPr>
      <w:r w:rsidRPr="00323571">
        <w:rPr>
          <w:rFonts w:cstheme="minorHAnsi"/>
          <w:color w:val="000000" w:themeColor="text1"/>
          <w:lang w:val="en-GB"/>
        </w:rPr>
        <w:t xml:space="preserve">Registered office: </w:t>
      </w:r>
      <w:r w:rsidRPr="00323571">
        <w:rPr>
          <w:rFonts w:cstheme="minorHAnsi"/>
          <w:color w:val="000000" w:themeColor="text1"/>
          <w:lang w:val="en-GB"/>
        </w:rPr>
        <w:tab/>
      </w:r>
      <w:r w:rsidRPr="00323571">
        <w:rPr>
          <w:rFonts w:cstheme="minorHAnsi"/>
          <w:color w:val="000000" w:themeColor="text1"/>
          <w:lang w:val="en-GB"/>
        </w:rPr>
        <w:tab/>
        <w:t>4025 Debrecen, Bajcsy-Zsilinszky utca 12.</w:t>
      </w:r>
    </w:p>
    <w:p w:rsidR="0021181C" w:rsidRPr="00323571" w:rsidRDefault="0021181C" w:rsidP="008F6A88">
      <w:pPr>
        <w:jc w:val="both"/>
        <w:rPr>
          <w:rFonts w:cstheme="minorHAnsi"/>
          <w:lang w:val="en-GB"/>
        </w:rPr>
      </w:pPr>
      <w:r w:rsidRPr="00323571">
        <w:rPr>
          <w:rFonts w:cstheme="minorHAnsi"/>
          <w:lang w:val="en-GB"/>
        </w:rPr>
        <w:t xml:space="preserve">Company registration number: </w:t>
      </w:r>
      <w:r w:rsidRPr="00323571">
        <w:rPr>
          <w:rFonts w:cstheme="minorHAnsi"/>
          <w:lang w:val="en-GB"/>
        </w:rPr>
        <w:tab/>
        <w:t>Cg.09-09-009596</w:t>
      </w:r>
    </w:p>
    <w:p w:rsidR="0021181C" w:rsidRPr="00323571" w:rsidRDefault="0021181C" w:rsidP="008F6A88">
      <w:pPr>
        <w:jc w:val="both"/>
        <w:rPr>
          <w:rFonts w:cstheme="minorHAnsi"/>
          <w:lang w:val="en-GB"/>
        </w:rPr>
      </w:pPr>
      <w:r w:rsidRPr="00323571">
        <w:rPr>
          <w:rFonts w:cstheme="minorHAnsi"/>
          <w:lang w:val="en-GB"/>
        </w:rPr>
        <w:lastRenderedPageBreak/>
        <w:t xml:space="preserve">Represented by: </w:t>
      </w:r>
      <w:r w:rsidRPr="00323571">
        <w:rPr>
          <w:rFonts w:cstheme="minorHAnsi"/>
          <w:lang w:val="en-GB"/>
        </w:rPr>
        <w:tab/>
      </w:r>
      <w:r w:rsidRPr="00323571">
        <w:rPr>
          <w:rFonts w:cstheme="minorHAnsi"/>
          <w:lang w:val="en-GB"/>
        </w:rPr>
        <w:tab/>
        <w:t>Lajos Bernáth, executive officer</w:t>
      </w:r>
    </w:p>
    <w:p w:rsidR="000600AE" w:rsidRPr="00323571" w:rsidRDefault="000600AE" w:rsidP="00B15942">
      <w:pPr>
        <w:jc w:val="both"/>
        <w:rPr>
          <w:rFonts w:cstheme="minorHAnsi"/>
          <w:lang w:val="en-GB"/>
        </w:rPr>
      </w:pPr>
      <w:r w:rsidRPr="00323571">
        <w:rPr>
          <w:rFonts w:cstheme="minorHAnsi"/>
          <w:lang w:val="en-GB"/>
        </w:rPr>
        <w:t>Phone number:</w:t>
      </w:r>
      <w:r w:rsidRPr="00323571">
        <w:rPr>
          <w:rFonts w:cstheme="minorHAnsi"/>
          <w:lang w:val="en-GB"/>
        </w:rPr>
        <w:tab/>
      </w:r>
      <w:r w:rsidRPr="00323571">
        <w:rPr>
          <w:rFonts w:cstheme="minorHAnsi"/>
          <w:lang w:val="en-GB"/>
        </w:rPr>
        <w:tab/>
        <w:t>0620/942-1192</w:t>
      </w:r>
    </w:p>
    <w:p w:rsidR="005D7715" w:rsidRPr="00323571" w:rsidRDefault="000600AE" w:rsidP="00B15942">
      <w:pPr>
        <w:jc w:val="both"/>
        <w:rPr>
          <w:rFonts w:cstheme="minorHAnsi"/>
          <w:lang w:val="en-GB"/>
        </w:rPr>
      </w:pPr>
      <w:r w:rsidRPr="00323571">
        <w:rPr>
          <w:rFonts w:cstheme="minorHAnsi"/>
          <w:lang w:val="en-GB"/>
        </w:rPr>
        <w:t>E-mail:</w:t>
      </w:r>
      <w:r w:rsidRPr="00323571">
        <w:rPr>
          <w:rFonts w:cstheme="minorHAnsi"/>
          <w:lang w:val="en-GB"/>
        </w:rPr>
        <w:tab/>
      </w:r>
      <w:r w:rsidRPr="00323571">
        <w:rPr>
          <w:rFonts w:cstheme="minorHAnsi"/>
          <w:lang w:val="en-GB"/>
        </w:rPr>
        <w:tab/>
      </w:r>
      <w:r w:rsidRPr="00323571">
        <w:rPr>
          <w:rFonts w:cstheme="minorHAnsi"/>
          <w:lang w:val="en-GB"/>
        </w:rPr>
        <w:tab/>
        <w:t>bernath.lajos@hunep.hu</w:t>
      </w:r>
      <w:r w:rsidRPr="00323571">
        <w:rPr>
          <w:rFonts w:cstheme="minorHAnsi"/>
          <w:lang w:val="en-GB"/>
        </w:rPr>
        <w:tab/>
      </w:r>
    </w:p>
    <w:p w:rsidR="00B15942" w:rsidRPr="00323571" w:rsidRDefault="00B15942" w:rsidP="00B15942">
      <w:pPr>
        <w:jc w:val="both"/>
        <w:rPr>
          <w:rStyle w:val="Kiemels2"/>
          <w:rFonts w:cstheme="minorHAnsi"/>
          <w:b w:val="0"/>
          <w:bCs w:val="0"/>
          <w:color w:val="000000" w:themeColor="text1"/>
          <w:lang w:val="en-GB"/>
        </w:rPr>
      </w:pPr>
    </w:p>
    <w:p w:rsidR="00B15942" w:rsidRPr="00323571" w:rsidRDefault="00B15942" w:rsidP="00B15942">
      <w:pPr>
        <w:pStyle w:val="Cmsor2"/>
        <w:rPr>
          <w:rFonts w:cstheme="minorHAnsi"/>
          <w:color w:val="000000" w:themeColor="text1"/>
          <w:lang w:val="en-GB"/>
        </w:rPr>
      </w:pPr>
      <w:bookmarkStart w:id="6" w:name="_Toc514600375"/>
      <w:bookmarkStart w:id="7" w:name="_Toc519636479"/>
      <w:r w:rsidRPr="00323571">
        <w:rPr>
          <w:rFonts w:cstheme="minorHAnsi"/>
          <w:color w:val="000000" w:themeColor="text1"/>
          <w:lang w:val="en-GB"/>
        </w:rPr>
        <w:t>3./ Fundamental principles</w:t>
      </w:r>
      <w:bookmarkEnd w:id="6"/>
      <w:bookmarkEnd w:id="7"/>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By preparing and making available this notice, the Company intends to fulfil its obligations laid down in the GDPR Regulation, including the information obligation to data subjects.</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The purpose of this policy is to ensure that the data subjects receive adequate information about the data processed by the Company or transferred to a processor employed by the Company, of the name and address of the Processor, the purpose and legal ground as well as duration of processing, and the legal ground of the transfer of data.</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 xml:space="preserve">The Company processes the personal data of guests only with the prior written consent of the data subject, or in order to execute a contract or perform a legal obligation. Prior to recording any data, the Company always informs the data subject of the purpose and legal ground of processing. </w:t>
      </w:r>
    </w:p>
    <w:p w:rsidR="00B15942" w:rsidRPr="00323571" w:rsidRDefault="00B15942" w:rsidP="00B15942">
      <w:pPr>
        <w:rPr>
          <w:rFonts w:eastAsiaTheme="majorEastAsia" w:cstheme="minorHAnsi"/>
          <w:szCs w:val="32"/>
          <w:u w:val="single"/>
          <w:lang w:val="en-GB"/>
        </w:rPr>
      </w:pPr>
      <w:r w:rsidRPr="00323571">
        <w:rPr>
          <w:rFonts w:eastAsiaTheme="majorEastAsia" w:cstheme="minorHAnsi"/>
          <w:szCs w:val="32"/>
          <w:u w:val="single"/>
          <w:lang w:val="en-GB"/>
        </w:rPr>
        <w:t>The Company applies the following principles during the processing of personal data:</w:t>
      </w:r>
    </w:p>
    <w:p w:rsidR="00B15942" w:rsidRPr="00323571" w:rsidRDefault="00B15942" w:rsidP="00B15942">
      <w:pPr>
        <w:numPr>
          <w:ilvl w:val="0"/>
          <w:numId w:val="6"/>
        </w:numPr>
        <w:contextualSpacing/>
        <w:jc w:val="both"/>
        <w:rPr>
          <w:rFonts w:cstheme="minorHAnsi"/>
          <w:color w:val="000000" w:themeColor="text1"/>
          <w:lang w:val="en-GB"/>
        </w:rPr>
      </w:pPr>
      <w:r w:rsidRPr="00323571">
        <w:rPr>
          <w:rFonts w:cstheme="minorHAnsi"/>
          <w:color w:val="000000" w:themeColor="text1"/>
          <w:lang w:val="en-GB"/>
        </w:rPr>
        <w:t xml:space="preserve">Lawfulness, fairness and transparency: Personal data must be processed lawfully, fairly and transparency for the Guests; </w:t>
      </w:r>
    </w:p>
    <w:p w:rsidR="00B15942" w:rsidRPr="00323571" w:rsidRDefault="00B15942" w:rsidP="00B15942">
      <w:pPr>
        <w:numPr>
          <w:ilvl w:val="0"/>
          <w:numId w:val="6"/>
        </w:numPr>
        <w:contextualSpacing/>
        <w:jc w:val="both"/>
        <w:rPr>
          <w:rFonts w:cstheme="minorHAnsi"/>
          <w:color w:val="000000" w:themeColor="text1"/>
          <w:lang w:val="en-GB"/>
        </w:rPr>
      </w:pPr>
      <w:r w:rsidRPr="00323571">
        <w:rPr>
          <w:rFonts w:cstheme="minorHAnsi"/>
          <w:color w:val="000000" w:themeColor="text1"/>
          <w:lang w:val="en-GB"/>
        </w:rPr>
        <w:t xml:space="preserve">Personal data are collected only for specific, clear and lawful reasons and they are not processed in any manner that is not compatible with these objectives. </w:t>
      </w:r>
    </w:p>
    <w:p w:rsidR="00B15942" w:rsidRPr="00323571" w:rsidRDefault="00B15942" w:rsidP="00B15942">
      <w:pPr>
        <w:numPr>
          <w:ilvl w:val="0"/>
          <w:numId w:val="6"/>
        </w:numPr>
        <w:contextualSpacing/>
        <w:jc w:val="both"/>
        <w:rPr>
          <w:rFonts w:cstheme="minorHAnsi"/>
          <w:color w:val="000000" w:themeColor="text1"/>
          <w:lang w:val="en-GB"/>
        </w:rPr>
      </w:pPr>
      <w:r w:rsidRPr="00323571">
        <w:rPr>
          <w:rFonts w:cstheme="minorHAnsi"/>
          <w:color w:val="000000" w:themeColor="text1"/>
          <w:lang w:val="en-GB"/>
        </w:rPr>
        <w:t>Accuracy: Personal data must be accurate and, where necessary, kept up to date; every reasonable step must be taken to ensure that personal data that are inaccurate, having regard to the purposes for which they are processed, are erased or rectified without delay;</w:t>
      </w:r>
    </w:p>
    <w:p w:rsidR="00B15942" w:rsidRPr="00323571" w:rsidRDefault="00B15942" w:rsidP="00B15942">
      <w:pPr>
        <w:numPr>
          <w:ilvl w:val="0"/>
          <w:numId w:val="6"/>
        </w:numPr>
        <w:contextualSpacing/>
        <w:jc w:val="both"/>
        <w:rPr>
          <w:rFonts w:cstheme="minorHAnsi"/>
          <w:color w:val="000000" w:themeColor="text1"/>
          <w:lang w:val="en-GB"/>
        </w:rPr>
      </w:pPr>
      <w:r w:rsidRPr="00323571">
        <w:rPr>
          <w:rFonts w:cstheme="minorHAnsi"/>
          <w:color w:val="000000" w:themeColor="text1"/>
          <w:lang w:val="en-GB"/>
        </w:rPr>
        <w:t xml:space="preserve">Storage limitation: Personal data must be kept in a form which permits </w:t>
      </w:r>
      <w:r w:rsidRPr="00323571">
        <w:rPr>
          <w:rFonts w:cstheme="minorHAnsi"/>
          <w:lang w:val="en-GB"/>
        </w:rPr>
        <w:t>identification of the Guest</w:t>
      </w:r>
      <w:r w:rsidRPr="00323571">
        <w:rPr>
          <w:rFonts w:cstheme="minorHAnsi"/>
          <w:color w:val="000000" w:themeColor="text1"/>
          <w:lang w:val="en-GB"/>
        </w:rPr>
        <w:t xml:space="preserve">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the implementation of the appropriate technical or organisational measures required in the GDPR Regulation in order to safeguard the rights and freedoms of the Guest;</w:t>
      </w:r>
    </w:p>
    <w:p w:rsidR="00B15942" w:rsidRPr="00323571" w:rsidRDefault="00B15942" w:rsidP="00B15942">
      <w:pPr>
        <w:numPr>
          <w:ilvl w:val="0"/>
          <w:numId w:val="6"/>
        </w:numPr>
        <w:contextualSpacing/>
        <w:jc w:val="both"/>
        <w:rPr>
          <w:rFonts w:cstheme="minorHAnsi"/>
          <w:color w:val="000000" w:themeColor="text1"/>
          <w:lang w:val="en-GB"/>
        </w:rPr>
      </w:pPr>
      <w:r w:rsidRPr="00323571">
        <w:rPr>
          <w:rFonts w:cstheme="minorHAnsi"/>
          <w:color w:val="000000" w:themeColor="text1"/>
          <w:lang w:val="en-GB"/>
        </w:rPr>
        <w:t>Integrity and confidentiality must be processed in a manner that ensures appropriate security of the personal data, including protection against unauthorised or unlawful processing and against accidental loss, destruction or damage, using appropriate technical or organisational measures.</w:t>
      </w:r>
    </w:p>
    <w:p w:rsidR="00B15942" w:rsidRPr="00323571" w:rsidRDefault="00B15942" w:rsidP="00B15942">
      <w:pPr>
        <w:numPr>
          <w:ilvl w:val="0"/>
          <w:numId w:val="6"/>
        </w:numPr>
        <w:contextualSpacing/>
        <w:jc w:val="both"/>
        <w:rPr>
          <w:rFonts w:cstheme="minorHAnsi"/>
          <w:color w:val="000000" w:themeColor="text1"/>
          <w:lang w:val="en-GB"/>
        </w:rPr>
      </w:pPr>
      <w:r w:rsidRPr="00323571">
        <w:rPr>
          <w:rFonts w:cstheme="minorHAnsi"/>
          <w:lang w:val="en-GB"/>
        </w:rPr>
        <w:t xml:space="preserve">Accountability: The Company is responsible for </w:t>
      </w:r>
      <w:r w:rsidRPr="00323571">
        <w:rPr>
          <w:rFonts w:cstheme="minorHAnsi"/>
          <w:color w:val="000000" w:themeColor="text1"/>
          <w:lang w:val="en-GB"/>
        </w:rPr>
        <w:t>complying with the fundamental principles and must be able to demonstrate such compliance.</w:t>
      </w:r>
    </w:p>
    <w:p w:rsidR="00B15942" w:rsidRPr="00323571" w:rsidRDefault="00B15942" w:rsidP="00B15942">
      <w:pPr>
        <w:jc w:val="both"/>
        <w:rPr>
          <w:rFonts w:cstheme="minorHAnsi"/>
          <w:color w:val="000000" w:themeColor="text1"/>
          <w:lang w:val="en-GB"/>
        </w:rPr>
      </w:pPr>
    </w:p>
    <w:p w:rsidR="00B15942" w:rsidRPr="00323571" w:rsidRDefault="00B15942" w:rsidP="00B15942">
      <w:pPr>
        <w:pStyle w:val="Cmsor1"/>
        <w:rPr>
          <w:rFonts w:cstheme="minorHAnsi"/>
          <w:color w:val="000000" w:themeColor="text1"/>
          <w:lang w:val="en-GB"/>
        </w:rPr>
      </w:pPr>
      <w:bookmarkStart w:id="8" w:name="_Toc514600376"/>
      <w:bookmarkStart w:id="9" w:name="_Toc519636480"/>
      <w:r w:rsidRPr="00323571">
        <w:rPr>
          <w:rFonts w:cstheme="minorHAnsi"/>
          <w:color w:val="000000" w:themeColor="text1"/>
          <w:lang w:val="en-GB"/>
        </w:rPr>
        <w:t>II./ Security measures</w:t>
      </w:r>
      <w:bookmarkEnd w:id="8"/>
      <w:bookmarkEnd w:id="9"/>
    </w:p>
    <w:p w:rsidR="00B15942" w:rsidRPr="00323571" w:rsidRDefault="00B15942" w:rsidP="00B15942">
      <w:pPr>
        <w:pStyle w:val="Cmsor2"/>
        <w:rPr>
          <w:rFonts w:cstheme="minorHAnsi"/>
          <w:color w:val="000000" w:themeColor="text1"/>
          <w:lang w:val="en-GB"/>
        </w:rPr>
      </w:pPr>
      <w:bookmarkStart w:id="10" w:name="_Toc514600377"/>
      <w:bookmarkStart w:id="11" w:name="_Toc519636481"/>
      <w:r w:rsidRPr="00323571">
        <w:rPr>
          <w:rFonts w:cstheme="minorHAnsi"/>
          <w:color w:val="000000" w:themeColor="text1"/>
          <w:lang w:val="en-GB"/>
        </w:rPr>
        <w:t>1./ Security measures applied towards the Employees</w:t>
      </w:r>
      <w:bookmarkEnd w:id="10"/>
      <w:bookmarkEnd w:id="11"/>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 xml:space="preserve">Employees engaged in processing at the Company and individuals involved in processing based on a contract with the Company shall treat the obtained personal data as business secret and shall </w:t>
      </w:r>
      <w:r w:rsidRPr="00323571">
        <w:rPr>
          <w:rFonts w:cstheme="minorHAnsi"/>
          <w:color w:val="000000" w:themeColor="text1"/>
          <w:lang w:val="en-GB"/>
        </w:rPr>
        <w:lastRenderedPageBreak/>
        <w:t>preserve them. Individuals processing and accessing personal data shall provide a Confidentiality Statement. While performing their activities, the employees of the Company shall ensure that no unauthorised persons can have access to personal data and that personal data are stored and placed without being accessible, obtainable, alterable or destroyable by any unauthorised person.</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The privacy system of the Company is supervised by the data protection officer.</w:t>
      </w:r>
    </w:p>
    <w:p w:rsidR="00B15942" w:rsidRPr="00323571" w:rsidRDefault="00B15942" w:rsidP="00B15942">
      <w:pPr>
        <w:pStyle w:val="Cmsor2"/>
        <w:rPr>
          <w:rFonts w:cstheme="minorHAnsi"/>
          <w:color w:val="000000" w:themeColor="text1"/>
          <w:lang w:val="en-GB"/>
        </w:rPr>
      </w:pPr>
      <w:bookmarkStart w:id="12" w:name="_Toc514600378"/>
      <w:bookmarkStart w:id="13" w:name="_Toc519636482"/>
      <w:r w:rsidRPr="00323571">
        <w:rPr>
          <w:rFonts w:cstheme="minorHAnsi"/>
          <w:color w:val="000000" w:themeColor="text1"/>
          <w:lang w:val="en-GB"/>
        </w:rPr>
        <w:t>2./ Protection measures</w:t>
      </w:r>
      <w:bookmarkEnd w:id="12"/>
      <w:bookmarkEnd w:id="13"/>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The Company applies the following measures in order to secure the personal data processed on paper:</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the data may only be accessed by authorised parties, no one else can access them and they cannot be disclosed to anyone else;</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all documents are kept in dry rooms, that can be locked efficiently and are equipped with fire safety and security equipment;</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only the competent individuals may have access to the actively processed folders and documents;</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the Company employee engaged in processing can only leave any room where processing takes place during the day if the data media assigned to them are locked or the office itself is locked;</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any employee of the Company engaged in processing must lock the paper-based data medium after finishing work</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In order to secure the personal data stored on a computer or in the network, the Company applies the following measures and guarantees in compliance with the provisions of its effective IT Policy.</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all computers used during processing are owned by the Company or the Company has other rights to them, equivalent to the ownership right;</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processed data may only be accessed with valid, personalised and identifiable rights</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all computer relating to data are locked for monitoring purposes;</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if the legal ground of any processing has ceased, the data shall be erased irrecoverably;</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the Company regularly arranges for virus protection under network used for processing personal data;</w:t>
      </w:r>
    </w:p>
    <w:p w:rsidR="00B15942" w:rsidRPr="00323571" w:rsidRDefault="00B15942" w:rsidP="00B15942">
      <w:pPr>
        <w:pStyle w:val="Listaszerbekezds"/>
        <w:numPr>
          <w:ilvl w:val="0"/>
          <w:numId w:val="9"/>
        </w:numPr>
        <w:jc w:val="both"/>
        <w:rPr>
          <w:rFonts w:cstheme="minorHAnsi"/>
          <w:color w:val="000000" w:themeColor="text1"/>
          <w:lang w:val="en-GB"/>
        </w:rPr>
      </w:pPr>
      <w:r w:rsidRPr="00323571">
        <w:rPr>
          <w:rFonts w:cstheme="minorHAnsi"/>
          <w:color w:val="000000" w:themeColor="text1"/>
          <w:lang w:val="en-GB"/>
        </w:rPr>
        <w:t>and shall take all reasonable actions to prevent access to the network by unauthorised persons by using the available computer technology equipment.</w:t>
      </w:r>
    </w:p>
    <w:p w:rsidR="00B15942" w:rsidRPr="00323571" w:rsidRDefault="00B15942" w:rsidP="00B15942">
      <w:pPr>
        <w:pStyle w:val="Cmsor2"/>
        <w:rPr>
          <w:rFonts w:cstheme="minorHAnsi"/>
          <w:color w:val="000000" w:themeColor="text1"/>
          <w:lang w:val="en-GB"/>
        </w:rPr>
      </w:pPr>
      <w:bookmarkStart w:id="14" w:name="_Toc514600379"/>
      <w:bookmarkStart w:id="15" w:name="_Toc519636483"/>
      <w:r w:rsidRPr="00323571">
        <w:rPr>
          <w:rFonts w:cstheme="minorHAnsi"/>
          <w:color w:val="000000" w:themeColor="text1"/>
          <w:lang w:val="en-GB"/>
        </w:rPr>
        <w:t>3./ Principles applied during security measures</w:t>
      </w:r>
      <w:bookmarkEnd w:id="14"/>
      <w:bookmarkEnd w:id="15"/>
    </w:p>
    <w:p w:rsidR="00B15942" w:rsidRPr="00323571" w:rsidRDefault="00B15942" w:rsidP="00B15942">
      <w:pPr>
        <w:jc w:val="both"/>
        <w:rPr>
          <w:rFonts w:cstheme="minorHAnsi"/>
          <w:color w:val="000000" w:themeColor="text1"/>
          <w:u w:val="single"/>
          <w:lang w:val="en-GB"/>
        </w:rPr>
      </w:pPr>
      <w:r w:rsidRPr="00323571">
        <w:rPr>
          <w:rFonts w:cstheme="minorHAnsi"/>
          <w:color w:val="000000" w:themeColor="text1"/>
          <w:lang w:val="en-GB"/>
        </w:rPr>
        <w:t xml:space="preserve">Taking into account the state of the art, the costs of implementation and the nature, scope, context and purposes of processing as well as the risk of varying likelihood and severity for the rights and freedoms of natural persons, the </w:t>
      </w:r>
      <w:r w:rsidRPr="00323571">
        <w:rPr>
          <w:rFonts w:cstheme="minorHAnsi"/>
          <w:lang w:val="en-GB"/>
        </w:rPr>
        <w:t>Company</w:t>
      </w:r>
      <w:r w:rsidRPr="00323571">
        <w:rPr>
          <w:rFonts w:cstheme="minorHAnsi"/>
          <w:color w:val="000000" w:themeColor="text1"/>
          <w:lang w:val="en-GB"/>
        </w:rPr>
        <w:t xml:space="preserve"> shall implement appropriate technical and organisational measures to ensure a level of security appropriate to the risk, including, inter alia as appropriate;</w:t>
      </w:r>
      <w:r w:rsidR="00323571">
        <w:rPr>
          <w:rFonts w:cstheme="minorHAnsi"/>
          <w:color w:val="000000" w:themeColor="text1"/>
          <w:lang w:val="en-GB"/>
        </w:rPr>
        <w:t xml:space="preserve"> </w:t>
      </w:r>
      <w:r w:rsidRPr="00323571">
        <w:rPr>
          <w:rFonts w:cstheme="minorHAnsi"/>
          <w:color w:val="000000" w:themeColor="text1"/>
          <w:lang w:val="en-GB"/>
        </w:rPr>
        <w:t>the ability to restore the availability and access to personal data in a timely manner in the event of a physical or technical incident; a process for regularly testing, assessing and evaluating the effectiveness of technical and organisational measures for ensuring the security of the processing.</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 xml:space="preserve">The </w:t>
      </w:r>
      <w:r w:rsidRPr="00323571">
        <w:rPr>
          <w:rFonts w:cstheme="minorHAnsi"/>
          <w:lang w:val="en-GB"/>
        </w:rPr>
        <w:t xml:space="preserve">Company </w:t>
      </w:r>
      <w:r w:rsidRPr="00323571">
        <w:rPr>
          <w:rFonts w:cstheme="minorHAnsi"/>
          <w:color w:val="000000" w:themeColor="text1"/>
          <w:lang w:val="en-GB"/>
        </w:rPr>
        <w:t>did not join the approved Code of Conduct or any approved certification mechanism.</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 xml:space="preserve">The data are physically stored at the operating centre of the </w:t>
      </w:r>
      <w:r w:rsidRPr="00323571">
        <w:rPr>
          <w:rFonts w:cstheme="minorHAnsi"/>
          <w:lang w:val="en-GB"/>
        </w:rPr>
        <w:t>Company</w:t>
      </w:r>
      <w:r w:rsidRPr="00323571">
        <w:rPr>
          <w:rFonts w:cstheme="minorHAnsi"/>
          <w:color w:val="000000" w:themeColor="text1"/>
          <w:lang w:val="en-GB"/>
        </w:rPr>
        <w:t>.</w:t>
      </w:r>
    </w:p>
    <w:p w:rsidR="00B15942" w:rsidRPr="00323571" w:rsidRDefault="00B15942" w:rsidP="00B15942">
      <w:pPr>
        <w:pStyle w:val="Cmsor1"/>
        <w:rPr>
          <w:rFonts w:cstheme="minorHAnsi"/>
          <w:color w:val="000000" w:themeColor="text1"/>
          <w:lang w:val="en-GB"/>
        </w:rPr>
      </w:pPr>
      <w:bookmarkStart w:id="16" w:name="_Toc514600380"/>
      <w:bookmarkStart w:id="17" w:name="_Toc519636484"/>
      <w:r w:rsidRPr="00323571">
        <w:rPr>
          <w:rFonts w:cstheme="minorHAnsi"/>
          <w:color w:val="000000" w:themeColor="text1"/>
          <w:lang w:val="en-GB"/>
        </w:rPr>
        <w:t>III./ Processing</w:t>
      </w:r>
      <w:bookmarkEnd w:id="16"/>
      <w:bookmarkEnd w:id="17"/>
    </w:p>
    <w:p w:rsidR="00682FDF" w:rsidRPr="00323571" w:rsidRDefault="00682FDF" w:rsidP="00682FDF">
      <w:pPr>
        <w:rPr>
          <w:lang w:val="en-GB"/>
        </w:rPr>
      </w:pPr>
    </w:p>
    <w:p w:rsidR="00B15942" w:rsidRPr="00323571" w:rsidRDefault="00B15942" w:rsidP="00B15942">
      <w:pPr>
        <w:pStyle w:val="Cmsor2"/>
        <w:rPr>
          <w:rFonts w:cstheme="minorHAnsi"/>
          <w:color w:val="000000" w:themeColor="text1"/>
          <w:lang w:val="en-GB"/>
        </w:rPr>
      </w:pPr>
      <w:bookmarkStart w:id="18" w:name="_Toc514600381"/>
      <w:bookmarkStart w:id="19" w:name="_Toc519636485"/>
      <w:r w:rsidRPr="00323571">
        <w:rPr>
          <w:rFonts w:cstheme="minorHAnsi"/>
          <w:color w:val="000000" w:themeColor="text1"/>
          <w:lang w:val="en-GB"/>
        </w:rPr>
        <w:lastRenderedPageBreak/>
        <w:t>1./ Definition of processing</w:t>
      </w:r>
      <w:bookmarkEnd w:id="18"/>
      <w:bookmarkEnd w:id="19"/>
    </w:p>
    <w:p w:rsidR="00682FDF" w:rsidRPr="00323571" w:rsidRDefault="00682FDF" w:rsidP="00682FDF">
      <w:pPr>
        <w:rPr>
          <w:lang w:val="en-GB"/>
        </w:rPr>
      </w:pPr>
    </w:p>
    <w:p w:rsidR="00ED6430" w:rsidRPr="00323571" w:rsidRDefault="00ED6430" w:rsidP="00F717C7">
      <w:pPr>
        <w:jc w:val="both"/>
        <w:rPr>
          <w:rFonts w:cstheme="minorHAnsi"/>
          <w:color w:val="000000" w:themeColor="text1"/>
          <w:lang w:val="en-GB"/>
        </w:rPr>
      </w:pPr>
      <w:bookmarkStart w:id="20" w:name="_Toc514600382"/>
      <w:r w:rsidRPr="00323571">
        <w:rPr>
          <w:rFonts w:cstheme="minorHAnsi"/>
          <w:color w:val="000000" w:themeColor="text1"/>
          <w:lang w:val="en-GB"/>
        </w:rPr>
        <w:t>In the building of Augusta Hotel, operated by AUGUSZTA HOTEL Zrt. accommodation services are provided to third party natural persons (hereinafter: Guest)who are not students of the University of Debrecen and to whom the provisions of this Privacy Notice apply.</w:t>
      </w:r>
    </w:p>
    <w:p w:rsidR="00F717C7" w:rsidRPr="00323571" w:rsidRDefault="00ED6430" w:rsidP="00F717C7">
      <w:pPr>
        <w:jc w:val="both"/>
        <w:rPr>
          <w:rFonts w:cstheme="minorHAnsi"/>
          <w:color w:val="000000" w:themeColor="text1"/>
          <w:lang w:val="en-GB"/>
        </w:rPr>
      </w:pPr>
      <w:r w:rsidRPr="00323571">
        <w:rPr>
          <w:rFonts w:cstheme="minorHAnsi"/>
          <w:color w:val="000000" w:themeColor="text1"/>
          <w:lang w:val="en-GB"/>
        </w:rPr>
        <w:t>AUGUSZTA HOTEL Zrt. performs the following processing activities on the data of its Guests:</w:t>
      </w:r>
    </w:p>
    <w:p w:rsidR="00F717C7" w:rsidRPr="00323571" w:rsidRDefault="00F717C7" w:rsidP="00F717C7">
      <w:pPr>
        <w:jc w:val="both"/>
        <w:rPr>
          <w:rFonts w:cstheme="minorHAnsi"/>
          <w:color w:val="000000" w:themeColor="text1"/>
          <w:lang w:val="en-GB"/>
        </w:rPr>
      </w:pPr>
    </w:p>
    <w:p w:rsidR="00F717C7" w:rsidRPr="00323571" w:rsidRDefault="000F4BF9" w:rsidP="000F4BF9">
      <w:pPr>
        <w:jc w:val="both"/>
        <w:outlineLvl w:val="2"/>
        <w:rPr>
          <w:rFonts w:cstheme="minorHAnsi"/>
          <w:b/>
          <w:color w:val="000000" w:themeColor="text1"/>
          <w:sz w:val="24"/>
          <w:szCs w:val="24"/>
          <w:u w:val="single"/>
          <w:lang w:val="en-GB"/>
        </w:rPr>
      </w:pPr>
      <w:bookmarkStart w:id="21" w:name="_Toc519636486"/>
      <w:r w:rsidRPr="00323571">
        <w:rPr>
          <w:rFonts w:cstheme="minorHAnsi"/>
          <w:b/>
          <w:bCs/>
          <w:color w:val="000000" w:themeColor="text1"/>
          <w:sz w:val="24"/>
          <w:szCs w:val="24"/>
          <w:u w:val="single"/>
          <w:lang w:val="en-GB"/>
        </w:rPr>
        <w:t>1.1./ Online booking</w:t>
      </w:r>
      <w:bookmarkEnd w:id="21"/>
    </w:p>
    <w:p w:rsidR="00244F72" w:rsidRPr="00323571" w:rsidRDefault="00244F72" w:rsidP="00155728">
      <w:pPr>
        <w:jc w:val="both"/>
        <w:rPr>
          <w:lang w:val="en-GB"/>
        </w:rPr>
      </w:pPr>
      <w:r w:rsidRPr="00323571">
        <w:rPr>
          <w:lang w:val="en-GB"/>
        </w:rPr>
        <w:t>Each interested party can see the number of available rooms and the offers of the Hotel online, on the website of the Hotel at http://www.augusztahotel.hu/ and, if they like the rooms or the offer, they can also book a room or finalise a reservation electronically. In addition the above, rooms for larger group can also be booked via e-mail.</w:t>
      </w:r>
    </w:p>
    <w:p w:rsidR="00155728" w:rsidRPr="00323571" w:rsidRDefault="00155728" w:rsidP="00155728">
      <w:pPr>
        <w:jc w:val="both"/>
        <w:rPr>
          <w:lang w:val="en-GB"/>
        </w:rPr>
      </w:pPr>
      <w:r w:rsidRPr="00323571">
        <w:rPr>
          <w:lang w:val="en-GB"/>
        </w:rPr>
        <w:t>1.1.1./ Categories of supplied data</w:t>
      </w:r>
    </w:p>
    <w:p w:rsidR="00155728" w:rsidRPr="00323571" w:rsidRDefault="00536FD4" w:rsidP="00F717C7">
      <w:pPr>
        <w:jc w:val="both"/>
        <w:rPr>
          <w:lang w:val="en-GB"/>
        </w:rPr>
      </w:pPr>
      <w:r w:rsidRPr="00323571">
        <w:rPr>
          <w:lang w:val="en-GB"/>
        </w:rPr>
        <w:t>Guest: name, phone number, e-mail address, address, payment options, remarks.</w:t>
      </w:r>
    </w:p>
    <w:p w:rsidR="00155728" w:rsidRPr="00323571" w:rsidRDefault="00155728" w:rsidP="00F717C7">
      <w:pPr>
        <w:jc w:val="both"/>
        <w:rPr>
          <w:lang w:val="en-GB"/>
        </w:rPr>
      </w:pPr>
      <w:r w:rsidRPr="00323571">
        <w:rPr>
          <w:lang w:val="en-GB"/>
        </w:rPr>
        <w:t>1.1.2./ Purpose of the processing</w:t>
      </w:r>
    </w:p>
    <w:p w:rsidR="00096B34" w:rsidRPr="00323571" w:rsidRDefault="00096B34" w:rsidP="00F717C7">
      <w:pPr>
        <w:jc w:val="both"/>
        <w:rPr>
          <w:lang w:val="en-GB"/>
        </w:rPr>
      </w:pPr>
      <w:r w:rsidRPr="00323571">
        <w:rPr>
          <w:lang w:val="en-GB"/>
        </w:rPr>
        <w:t>The Hotel can contact the individual booking the room by using the received data if any change occurs in relation to the booked accommodation or other useful information must be shared. In addition the data are also used for identification when Guests occupy the room.</w:t>
      </w:r>
    </w:p>
    <w:p w:rsidR="00155728" w:rsidRPr="00323571" w:rsidRDefault="00155728" w:rsidP="00F717C7">
      <w:pPr>
        <w:jc w:val="both"/>
        <w:rPr>
          <w:lang w:val="en-GB"/>
        </w:rPr>
      </w:pPr>
      <w:r w:rsidRPr="00323571">
        <w:rPr>
          <w:lang w:val="en-GB"/>
        </w:rPr>
        <w:t>1.1.3./ Legal ground of the processing</w:t>
      </w:r>
    </w:p>
    <w:p w:rsidR="00096B34" w:rsidRPr="00323571" w:rsidRDefault="00096B34" w:rsidP="00F717C7">
      <w:pPr>
        <w:jc w:val="both"/>
        <w:rPr>
          <w:lang w:val="en-GB"/>
        </w:rPr>
      </w:pPr>
      <w:r w:rsidRPr="00323571">
        <w:rPr>
          <w:lang w:val="en-GB"/>
        </w:rPr>
        <w:t xml:space="preserve">The received data are provided with the consent of the interested party (Article 6(1)a) of the GDPR). </w:t>
      </w:r>
    </w:p>
    <w:p w:rsidR="00155728" w:rsidRPr="00323571" w:rsidRDefault="00155728" w:rsidP="00F717C7">
      <w:pPr>
        <w:jc w:val="both"/>
        <w:rPr>
          <w:lang w:val="en-GB"/>
        </w:rPr>
      </w:pPr>
      <w:r w:rsidRPr="00323571">
        <w:rPr>
          <w:lang w:val="en-GB"/>
        </w:rPr>
        <w:t>1.1.4./ Recipients of personal data</w:t>
      </w:r>
    </w:p>
    <w:p w:rsidR="00096B34" w:rsidRPr="00323571" w:rsidRDefault="002E0709" w:rsidP="00F717C7">
      <w:pPr>
        <w:jc w:val="both"/>
        <w:rPr>
          <w:lang w:val="en-GB"/>
        </w:rPr>
      </w:pPr>
      <w:r w:rsidRPr="00323571">
        <w:rPr>
          <w:lang w:val="en-GB"/>
        </w:rPr>
        <w:t>The Hotel stores the received data in the cloud-based system of the website operated by it. The hosting provider of the website is WEBDEB ENGINE Kft. (registered office: 4029 Debrecen, Pereces u. 13., e-mail: hello@webdeb.hu). The received data are not transferred to 3rd parties, unless the Guest actually occupies the room (see Section 1.2.2.).</w:t>
      </w:r>
    </w:p>
    <w:p w:rsidR="00536FD4" w:rsidRPr="00323571" w:rsidRDefault="00536FD4" w:rsidP="00F717C7">
      <w:pPr>
        <w:jc w:val="both"/>
        <w:rPr>
          <w:lang w:val="en-GB"/>
        </w:rPr>
      </w:pPr>
      <w:r w:rsidRPr="00323571">
        <w:rPr>
          <w:lang w:val="en-GB"/>
        </w:rPr>
        <w:t xml:space="preserve">Services ordered via electronic mail are stored in the mail system of the Hotel. In relation to the mail system the Hotel uses the services of an external hosting provider: Satrax Kft. (registered office: 4024 Debrecen, Vígkedvű Mihály u. 41., e-mail: </w:t>
      </w:r>
      <w:hyperlink r:id="rId9" w:history="1">
        <w:r w:rsidRPr="00323571">
          <w:rPr>
            <w:rStyle w:val="Hiperhivatkozs"/>
            <w:lang w:val="en-GB"/>
          </w:rPr>
          <w:t>satrax@satrax.hu</w:t>
        </w:r>
      </w:hyperlink>
      <w:r w:rsidRPr="00323571">
        <w:rPr>
          <w:lang w:val="en-GB"/>
        </w:rPr>
        <w:t>, Phone: 06-52-412-026.)</w:t>
      </w:r>
    </w:p>
    <w:p w:rsidR="00D43060" w:rsidRPr="00323571" w:rsidRDefault="00D43060" w:rsidP="00F717C7">
      <w:pPr>
        <w:jc w:val="both"/>
        <w:rPr>
          <w:lang w:val="en-GB"/>
        </w:rPr>
      </w:pPr>
      <w:r w:rsidRPr="00323571">
        <w:rPr>
          <w:lang w:val="en-GB"/>
        </w:rPr>
        <w:t xml:space="preserve">The Hotel uploads the received data into the enterprise management software program operated by it, supplied by Hostware Kft. (registered office: Budapest, Róna u. 120., phone: 06-1-469-9000). The data are stored on the server owned by AUGUSZTA HOTEL Zrt. </w:t>
      </w:r>
    </w:p>
    <w:p w:rsidR="00155728" w:rsidRPr="00323571" w:rsidRDefault="00155728" w:rsidP="00F717C7">
      <w:pPr>
        <w:jc w:val="both"/>
        <w:rPr>
          <w:lang w:val="en-GB"/>
        </w:rPr>
      </w:pPr>
      <w:r w:rsidRPr="00323571">
        <w:rPr>
          <w:lang w:val="en-GB"/>
        </w:rPr>
        <w:t>1.1.5./ Data transfer to 3rd countries</w:t>
      </w:r>
    </w:p>
    <w:p w:rsidR="00155728" w:rsidRPr="00323571" w:rsidRDefault="00096B34" w:rsidP="00F717C7">
      <w:pPr>
        <w:jc w:val="both"/>
        <w:rPr>
          <w:lang w:val="en-GB"/>
        </w:rPr>
      </w:pPr>
      <w:r w:rsidRPr="00323571">
        <w:rPr>
          <w:lang w:val="en-GB"/>
        </w:rPr>
        <w:t>Auguszta Hotel does not transfer received data to any 3rd country.</w:t>
      </w:r>
    </w:p>
    <w:p w:rsidR="00155728" w:rsidRPr="00323571" w:rsidRDefault="00155728" w:rsidP="00F717C7">
      <w:pPr>
        <w:jc w:val="both"/>
        <w:rPr>
          <w:lang w:val="en-GB"/>
        </w:rPr>
      </w:pPr>
      <w:r w:rsidRPr="00323571">
        <w:rPr>
          <w:lang w:val="en-GB"/>
        </w:rPr>
        <w:t>1.1.6./ Term of storage</w:t>
      </w:r>
    </w:p>
    <w:p w:rsidR="00B96A04" w:rsidRPr="00323571" w:rsidRDefault="00096B34" w:rsidP="00F717C7">
      <w:pPr>
        <w:jc w:val="both"/>
        <w:rPr>
          <w:lang w:val="en-GB"/>
        </w:rPr>
      </w:pPr>
      <w:r w:rsidRPr="00323571">
        <w:rPr>
          <w:lang w:val="en-GB"/>
        </w:rPr>
        <w:t xml:space="preserve">One week after the Guest has left the room, the Hotel erases the received contact data (phone number, e-mail). Such data are kept for a week in order to be able to contact the Guest of any items left behind, or of any information revealed later, during the cleaning. In view of the bill, the Hotel </w:t>
      </w:r>
      <w:r w:rsidRPr="00323571">
        <w:rPr>
          <w:lang w:val="en-GB"/>
        </w:rPr>
        <w:lastRenderedPageBreak/>
        <w:t>erases the names and address data 8 years after the last day of the year in which the bill was issued. Considering that when a booked room is not occupied, the Hotel bills the first night, and therefore the data included in the bill shall be erased in accordance with the provisions of this Section, while all other data will be erased on the last day of the booked accommodation. The Hotel erases the e-mail notification of the booking 5 years later.</w:t>
      </w:r>
    </w:p>
    <w:p w:rsidR="00BE5AF2" w:rsidRPr="00323571" w:rsidRDefault="00BE5AF2" w:rsidP="00F717C7">
      <w:pPr>
        <w:jc w:val="both"/>
        <w:rPr>
          <w:lang w:val="en-GB"/>
        </w:rPr>
      </w:pPr>
    </w:p>
    <w:p w:rsidR="00812FBD" w:rsidRPr="00323571" w:rsidRDefault="00812FBD" w:rsidP="00812FBD">
      <w:pPr>
        <w:pStyle w:val="Cmsor3"/>
        <w:rPr>
          <w:rFonts w:asciiTheme="minorHAnsi" w:hAnsiTheme="minorHAnsi" w:cstheme="minorHAnsi"/>
          <w:b/>
          <w:color w:val="auto"/>
          <w:u w:val="single"/>
          <w:lang w:val="en-GB"/>
        </w:rPr>
      </w:pPr>
      <w:bookmarkStart w:id="22" w:name="_Toc519636487"/>
      <w:r w:rsidRPr="00323571">
        <w:rPr>
          <w:rFonts w:asciiTheme="minorHAnsi" w:hAnsiTheme="minorHAnsi" w:cstheme="minorHAnsi"/>
          <w:b/>
          <w:bCs/>
          <w:color w:val="auto"/>
          <w:u w:val="single"/>
          <w:lang w:val="en-GB"/>
        </w:rPr>
        <w:t>1.2./ Occupying a room</w:t>
      </w:r>
      <w:bookmarkEnd w:id="22"/>
    </w:p>
    <w:p w:rsidR="00BE5AF2" w:rsidRPr="00323571" w:rsidRDefault="00BE5AF2" w:rsidP="00812FBD">
      <w:pPr>
        <w:rPr>
          <w:lang w:val="en-GB"/>
        </w:rPr>
      </w:pPr>
      <w:r w:rsidRPr="00323571">
        <w:rPr>
          <w:lang w:val="en-GB"/>
        </w:rPr>
        <w:t>There are 4 options to occupy a room:</w:t>
      </w:r>
    </w:p>
    <w:p w:rsidR="00BE5AF2" w:rsidRPr="00323571" w:rsidRDefault="00BE5AF2" w:rsidP="00BE5AF2">
      <w:pPr>
        <w:pStyle w:val="Listaszerbekezds"/>
        <w:numPr>
          <w:ilvl w:val="0"/>
          <w:numId w:val="23"/>
        </w:numPr>
        <w:rPr>
          <w:lang w:val="en-GB"/>
        </w:rPr>
      </w:pPr>
      <w:r w:rsidRPr="00323571">
        <w:rPr>
          <w:lang w:val="en-GB"/>
        </w:rPr>
        <w:t>following an online booking</w:t>
      </w:r>
    </w:p>
    <w:p w:rsidR="00BE5AF2" w:rsidRPr="00323571" w:rsidRDefault="00BE5AF2" w:rsidP="00BE5AF2">
      <w:pPr>
        <w:pStyle w:val="Listaszerbekezds"/>
        <w:numPr>
          <w:ilvl w:val="0"/>
          <w:numId w:val="23"/>
        </w:numPr>
        <w:rPr>
          <w:lang w:val="en-GB"/>
        </w:rPr>
      </w:pPr>
      <w:r w:rsidRPr="00323571">
        <w:rPr>
          <w:lang w:val="en-GB"/>
        </w:rPr>
        <w:t xml:space="preserve">following an individual prior booking (via e-mail, phone) </w:t>
      </w:r>
    </w:p>
    <w:p w:rsidR="00536FD4" w:rsidRPr="00323571" w:rsidRDefault="00BE5AF2" w:rsidP="00C1753C">
      <w:pPr>
        <w:pStyle w:val="Listaszerbekezds"/>
        <w:numPr>
          <w:ilvl w:val="0"/>
          <w:numId w:val="23"/>
        </w:numPr>
        <w:rPr>
          <w:lang w:val="en-GB"/>
        </w:rPr>
      </w:pPr>
      <w:r w:rsidRPr="00323571">
        <w:rPr>
          <w:lang w:val="en-GB"/>
        </w:rPr>
        <w:t>simultaneously with the personal inquiry</w:t>
      </w:r>
      <w:bookmarkStart w:id="23" w:name="_Toc514600385"/>
      <w:bookmarkEnd w:id="20"/>
    </w:p>
    <w:p w:rsidR="00C1753C" w:rsidRPr="00323571" w:rsidRDefault="00C1753C" w:rsidP="00C1753C">
      <w:pPr>
        <w:pStyle w:val="Listaszerbekezds"/>
        <w:numPr>
          <w:ilvl w:val="0"/>
          <w:numId w:val="23"/>
        </w:numPr>
        <w:rPr>
          <w:lang w:val="en-GB"/>
        </w:rPr>
      </w:pPr>
      <w:r w:rsidRPr="00323571">
        <w:rPr>
          <w:lang w:val="en-GB"/>
        </w:rPr>
        <w:t>by student entering into a long-term contract.</w:t>
      </w:r>
    </w:p>
    <w:p w:rsidR="00EC3E8D" w:rsidRPr="00323571" w:rsidRDefault="00536FD4" w:rsidP="00EC3E8D">
      <w:pPr>
        <w:jc w:val="both"/>
        <w:rPr>
          <w:lang w:val="en-GB"/>
        </w:rPr>
      </w:pPr>
      <w:r w:rsidRPr="00323571">
        <w:rPr>
          <w:lang w:val="en-GB"/>
        </w:rPr>
        <w:t>1.2.1./ Categories of data supplied when the room is occupied, purpose and legal ground of processing</w:t>
      </w:r>
    </w:p>
    <w:p w:rsidR="00536FD4" w:rsidRPr="00323571" w:rsidRDefault="00C1753C" w:rsidP="00EC3E8D">
      <w:pPr>
        <w:jc w:val="both"/>
        <w:rPr>
          <w:rFonts w:cstheme="minorHAnsi"/>
          <w:lang w:val="en-GB"/>
        </w:rPr>
      </w:pPr>
      <w:r w:rsidRPr="00323571">
        <w:rPr>
          <w:rFonts w:cstheme="minorHAnsi"/>
          <w:lang w:val="en-GB"/>
        </w:rPr>
        <w:t>A) Whenever a Guest referred to in Section 1.2. a-c occupies a room, they complete a registration form and provide the following data:</w:t>
      </w:r>
    </w:p>
    <w:tbl>
      <w:tblPr>
        <w:tblStyle w:val="Rcsostblzat"/>
        <w:tblW w:w="0" w:type="auto"/>
        <w:tblLook w:val="04A0" w:firstRow="1" w:lastRow="0" w:firstColumn="1" w:lastColumn="0" w:noHBand="0" w:noVBand="1"/>
      </w:tblPr>
      <w:tblGrid>
        <w:gridCol w:w="2559"/>
        <w:gridCol w:w="2256"/>
        <w:gridCol w:w="1984"/>
        <w:gridCol w:w="2263"/>
      </w:tblGrid>
      <w:tr w:rsidR="00ED1DC5" w:rsidRPr="00323571" w:rsidTr="00ED1DC5">
        <w:tc>
          <w:tcPr>
            <w:tcW w:w="2559" w:type="dxa"/>
          </w:tcPr>
          <w:p w:rsidR="00ED1DC5" w:rsidRPr="00323571" w:rsidRDefault="00ED1DC5" w:rsidP="00EC3E8D">
            <w:pPr>
              <w:jc w:val="both"/>
              <w:rPr>
                <w:rFonts w:cstheme="minorHAnsi"/>
                <w:b/>
                <w:lang w:val="en-GB"/>
              </w:rPr>
            </w:pPr>
            <w:r w:rsidRPr="00323571">
              <w:rPr>
                <w:rFonts w:cstheme="minorHAnsi"/>
                <w:b/>
                <w:bCs/>
                <w:lang w:val="en-GB"/>
              </w:rPr>
              <w:t>Personal data</w:t>
            </w:r>
          </w:p>
        </w:tc>
        <w:tc>
          <w:tcPr>
            <w:tcW w:w="2256" w:type="dxa"/>
          </w:tcPr>
          <w:p w:rsidR="00ED1DC5" w:rsidRPr="00323571" w:rsidRDefault="00ED1DC5" w:rsidP="00EC3E8D">
            <w:pPr>
              <w:jc w:val="both"/>
              <w:rPr>
                <w:rFonts w:cstheme="minorHAnsi"/>
                <w:b/>
                <w:lang w:val="en-GB"/>
              </w:rPr>
            </w:pPr>
            <w:r w:rsidRPr="00323571">
              <w:rPr>
                <w:rFonts w:cstheme="minorHAnsi"/>
                <w:b/>
                <w:bCs/>
                <w:lang w:val="en-GB"/>
              </w:rPr>
              <w:t>The category of Data Subjects;</w:t>
            </w:r>
          </w:p>
        </w:tc>
        <w:tc>
          <w:tcPr>
            <w:tcW w:w="1984" w:type="dxa"/>
          </w:tcPr>
          <w:p w:rsidR="00ED1DC5" w:rsidRPr="00323571" w:rsidRDefault="00ED1DC5" w:rsidP="00EC3E8D">
            <w:pPr>
              <w:jc w:val="both"/>
              <w:rPr>
                <w:rFonts w:cstheme="minorHAnsi"/>
                <w:b/>
                <w:lang w:val="en-GB"/>
              </w:rPr>
            </w:pPr>
            <w:r w:rsidRPr="00323571">
              <w:rPr>
                <w:rFonts w:cstheme="minorHAnsi"/>
                <w:b/>
                <w:bCs/>
                <w:lang w:val="en-GB"/>
              </w:rPr>
              <w:t>Purpose of the processing</w:t>
            </w:r>
          </w:p>
        </w:tc>
        <w:tc>
          <w:tcPr>
            <w:tcW w:w="2263" w:type="dxa"/>
          </w:tcPr>
          <w:p w:rsidR="00ED1DC5" w:rsidRPr="00323571" w:rsidRDefault="00ED1DC5" w:rsidP="00EC3E8D">
            <w:pPr>
              <w:jc w:val="both"/>
              <w:rPr>
                <w:rFonts w:cstheme="minorHAnsi"/>
                <w:b/>
                <w:lang w:val="en-GB"/>
              </w:rPr>
            </w:pPr>
            <w:r w:rsidRPr="00323571">
              <w:rPr>
                <w:rFonts w:cstheme="minorHAnsi"/>
                <w:b/>
                <w:bCs/>
                <w:lang w:val="en-GB"/>
              </w:rPr>
              <w:t>Legal ground of the processing</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Name</w:t>
            </w:r>
          </w:p>
        </w:tc>
        <w:tc>
          <w:tcPr>
            <w:tcW w:w="2256" w:type="dxa"/>
          </w:tcPr>
          <w:p w:rsidR="00ED1DC5" w:rsidRPr="00323571" w:rsidRDefault="00ED1DC5" w:rsidP="00EC3E8D">
            <w:pPr>
              <w:jc w:val="both"/>
              <w:rPr>
                <w:rFonts w:cstheme="minorHAnsi"/>
                <w:lang w:val="en-GB"/>
              </w:rPr>
            </w:pPr>
            <w:r w:rsidRPr="00323571">
              <w:rPr>
                <w:rFonts w:cstheme="minorHAnsi"/>
                <w:lang w:val="en-GB"/>
              </w:rPr>
              <w:t>All guests</w:t>
            </w:r>
          </w:p>
        </w:tc>
        <w:tc>
          <w:tcPr>
            <w:tcW w:w="1984" w:type="dxa"/>
          </w:tcPr>
          <w:p w:rsidR="00ED1DC5" w:rsidRPr="00323571" w:rsidRDefault="00ED1DC5" w:rsidP="00EC3E8D">
            <w:pPr>
              <w:jc w:val="both"/>
              <w:rPr>
                <w:rFonts w:cstheme="minorHAnsi"/>
                <w:lang w:val="en-GB"/>
              </w:rPr>
            </w:pPr>
            <w:r w:rsidRPr="00323571">
              <w:rPr>
                <w:rFonts w:cstheme="minorHAnsi"/>
                <w:lang w:val="en-GB"/>
              </w:rPr>
              <w:t>Contact, invoicing</w:t>
            </w:r>
          </w:p>
        </w:tc>
        <w:tc>
          <w:tcPr>
            <w:tcW w:w="2263" w:type="dxa"/>
          </w:tcPr>
          <w:p w:rsidR="00ED1DC5" w:rsidRPr="00323571" w:rsidRDefault="00ED1DC5" w:rsidP="00C15430">
            <w:pPr>
              <w:jc w:val="both"/>
              <w:rPr>
                <w:rFonts w:cstheme="minorHAnsi"/>
                <w:lang w:val="en-GB"/>
              </w:rPr>
            </w:pPr>
            <w:r w:rsidRPr="00323571">
              <w:rPr>
                <w:rFonts w:cstheme="minorHAnsi"/>
                <w:lang w:val="en-GB"/>
              </w:rPr>
              <w:t xml:space="preserve">Required for executing the contract and performing a legal obligation (Section 169 of the VAT Act) </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Place and date of birth</w:t>
            </w:r>
          </w:p>
        </w:tc>
        <w:tc>
          <w:tcPr>
            <w:tcW w:w="2256" w:type="dxa"/>
          </w:tcPr>
          <w:p w:rsidR="00ED1DC5" w:rsidRPr="00323571" w:rsidRDefault="00ED1DC5" w:rsidP="00EC3E8D">
            <w:pPr>
              <w:jc w:val="both"/>
              <w:rPr>
                <w:rFonts w:cstheme="minorHAnsi"/>
                <w:lang w:val="en-GB"/>
              </w:rPr>
            </w:pPr>
            <w:r w:rsidRPr="00323571">
              <w:rPr>
                <w:rFonts w:cstheme="minorHAnsi"/>
                <w:lang w:val="en-GB"/>
              </w:rPr>
              <w:t>All guests</w:t>
            </w:r>
          </w:p>
        </w:tc>
        <w:tc>
          <w:tcPr>
            <w:tcW w:w="1984" w:type="dxa"/>
          </w:tcPr>
          <w:p w:rsidR="00ED1DC5" w:rsidRPr="00323571" w:rsidRDefault="00ED1DC5" w:rsidP="00EC3E8D">
            <w:pPr>
              <w:jc w:val="both"/>
              <w:rPr>
                <w:rFonts w:cstheme="minorHAnsi"/>
                <w:lang w:val="en-GB"/>
              </w:rPr>
            </w:pPr>
            <w:r w:rsidRPr="00323571">
              <w:rPr>
                <w:rFonts w:cstheme="minorHAnsi"/>
                <w:lang w:val="en-GB"/>
              </w:rPr>
              <w:t>Tourist tax payment, identification</w:t>
            </w:r>
          </w:p>
        </w:tc>
        <w:tc>
          <w:tcPr>
            <w:tcW w:w="2263" w:type="dxa"/>
          </w:tcPr>
          <w:p w:rsidR="00ED1DC5" w:rsidRPr="00323571" w:rsidRDefault="00ED1DC5" w:rsidP="00EC3E8D">
            <w:pPr>
              <w:jc w:val="both"/>
              <w:rPr>
                <w:rFonts w:cstheme="minorHAnsi"/>
                <w:lang w:val="en-GB"/>
              </w:rPr>
            </w:pPr>
            <w:r w:rsidRPr="00323571">
              <w:rPr>
                <w:rFonts w:cstheme="minorHAnsi"/>
                <w:lang w:val="en-GB"/>
              </w:rPr>
              <w:t>Required for performing a legal obligation (Section 30 of the Act on Local Taxes)</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Full address</w:t>
            </w:r>
          </w:p>
        </w:tc>
        <w:tc>
          <w:tcPr>
            <w:tcW w:w="2256" w:type="dxa"/>
          </w:tcPr>
          <w:p w:rsidR="00ED1DC5" w:rsidRPr="00323571" w:rsidRDefault="00ED1DC5" w:rsidP="00EC3E8D">
            <w:pPr>
              <w:jc w:val="both"/>
              <w:rPr>
                <w:rFonts w:cstheme="minorHAnsi"/>
                <w:lang w:val="en-GB"/>
              </w:rPr>
            </w:pPr>
            <w:r w:rsidRPr="00323571">
              <w:rPr>
                <w:rFonts w:cstheme="minorHAnsi"/>
                <w:lang w:val="en-GB"/>
              </w:rPr>
              <w:t>All guests</w:t>
            </w:r>
          </w:p>
        </w:tc>
        <w:tc>
          <w:tcPr>
            <w:tcW w:w="1984" w:type="dxa"/>
          </w:tcPr>
          <w:p w:rsidR="00ED1DC5" w:rsidRPr="00323571" w:rsidRDefault="00ED1DC5" w:rsidP="00EC3E8D">
            <w:pPr>
              <w:jc w:val="both"/>
              <w:rPr>
                <w:rFonts w:cstheme="minorHAnsi"/>
                <w:lang w:val="en-GB"/>
              </w:rPr>
            </w:pPr>
            <w:r w:rsidRPr="00323571">
              <w:rPr>
                <w:rFonts w:cstheme="minorHAnsi"/>
                <w:lang w:val="en-GB"/>
              </w:rPr>
              <w:t>Tourism tax payment</w:t>
            </w:r>
          </w:p>
        </w:tc>
        <w:tc>
          <w:tcPr>
            <w:tcW w:w="2263" w:type="dxa"/>
          </w:tcPr>
          <w:p w:rsidR="00ED1DC5" w:rsidRPr="00323571" w:rsidRDefault="00ED1DC5" w:rsidP="00921015">
            <w:pPr>
              <w:jc w:val="both"/>
              <w:rPr>
                <w:rFonts w:cstheme="minorHAnsi"/>
                <w:lang w:val="en-GB"/>
              </w:rPr>
            </w:pPr>
            <w:r w:rsidRPr="00323571">
              <w:rPr>
                <w:rFonts w:cstheme="minorHAnsi"/>
                <w:lang w:val="en-GB"/>
              </w:rPr>
              <w:t>Required for performing a legal obligation (Section 30 of the Act on Local Taxes)</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Invoicing address</w:t>
            </w:r>
          </w:p>
        </w:tc>
        <w:tc>
          <w:tcPr>
            <w:tcW w:w="2256" w:type="dxa"/>
          </w:tcPr>
          <w:p w:rsidR="00ED1DC5" w:rsidRPr="00323571" w:rsidRDefault="00ED1DC5" w:rsidP="00EC3E8D">
            <w:pPr>
              <w:jc w:val="both"/>
              <w:rPr>
                <w:rFonts w:cstheme="minorHAnsi"/>
                <w:lang w:val="en-GB"/>
              </w:rPr>
            </w:pPr>
            <w:r w:rsidRPr="00323571">
              <w:rPr>
                <w:rFonts w:cstheme="minorHAnsi"/>
                <w:lang w:val="en-GB"/>
              </w:rPr>
              <w:t>All guests</w:t>
            </w:r>
          </w:p>
        </w:tc>
        <w:tc>
          <w:tcPr>
            <w:tcW w:w="1984" w:type="dxa"/>
          </w:tcPr>
          <w:p w:rsidR="00ED1DC5" w:rsidRPr="00323571" w:rsidRDefault="00ED1DC5" w:rsidP="00EC3E8D">
            <w:pPr>
              <w:jc w:val="both"/>
              <w:rPr>
                <w:rFonts w:cstheme="minorHAnsi"/>
                <w:lang w:val="en-GB"/>
              </w:rPr>
            </w:pPr>
            <w:r w:rsidRPr="00323571">
              <w:rPr>
                <w:rFonts w:cstheme="minorHAnsi"/>
                <w:lang w:val="en-GB"/>
              </w:rPr>
              <w:t>Billing</w:t>
            </w:r>
          </w:p>
        </w:tc>
        <w:tc>
          <w:tcPr>
            <w:tcW w:w="2263" w:type="dxa"/>
          </w:tcPr>
          <w:p w:rsidR="00ED1DC5" w:rsidRPr="00323571" w:rsidRDefault="00ED1DC5" w:rsidP="00EC3E8D">
            <w:pPr>
              <w:jc w:val="both"/>
              <w:rPr>
                <w:rFonts w:cstheme="minorHAnsi"/>
                <w:lang w:val="en-GB"/>
              </w:rPr>
            </w:pPr>
            <w:r w:rsidRPr="00323571">
              <w:rPr>
                <w:rFonts w:cstheme="minorHAnsi"/>
                <w:lang w:val="en-GB"/>
              </w:rPr>
              <w:t>Required for performing a legal obligation (Section 169 of the VAT Act)</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Phone number</w:t>
            </w:r>
          </w:p>
        </w:tc>
        <w:tc>
          <w:tcPr>
            <w:tcW w:w="2256" w:type="dxa"/>
          </w:tcPr>
          <w:p w:rsidR="00ED1DC5" w:rsidRPr="00323571" w:rsidRDefault="00ED1DC5" w:rsidP="00EC3E8D">
            <w:pPr>
              <w:jc w:val="both"/>
              <w:rPr>
                <w:rFonts w:cstheme="minorHAnsi"/>
                <w:lang w:val="en-GB"/>
              </w:rPr>
            </w:pPr>
            <w:r w:rsidRPr="00323571">
              <w:rPr>
                <w:rFonts w:cstheme="minorHAnsi"/>
                <w:lang w:val="en-GB"/>
              </w:rPr>
              <w:t>All guests</w:t>
            </w:r>
          </w:p>
        </w:tc>
        <w:tc>
          <w:tcPr>
            <w:tcW w:w="1984" w:type="dxa"/>
          </w:tcPr>
          <w:p w:rsidR="00ED1DC5" w:rsidRPr="00323571" w:rsidRDefault="00ED1DC5" w:rsidP="00EC3E8D">
            <w:pPr>
              <w:jc w:val="both"/>
              <w:rPr>
                <w:rFonts w:cstheme="minorHAnsi"/>
                <w:lang w:val="en-GB"/>
              </w:rPr>
            </w:pPr>
            <w:r w:rsidRPr="00323571">
              <w:rPr>
                <w:rFonts w:cstheme="minorHAnsi"/>
                <w:lang w:val="en-GB"/>
              </w:rPr>
              <w:t>Contact</w:t>
            </w:r>
          </w:p>
        </w:tc>
        <w:tc>
          <w:tcPr>
            <w:tcW w:w="2263" w:type="dxa"/>
          </w:tcPr>
          <w:p w:rsidR="00ED1DC5" w:rsidRPr="00323571" w:rsidRDefault="00ED1DC5" w:rsidP="00EC3E8D">
            <w:pPr>
              <w:jc w:val="both"/>
              <w:rPr>
                <w:rFonts w:cstheme="minorHAnsi"/>
                <w:lang w:val="en-GB"/>
              </w:rPr>
            </w:pPr>
            <w:r w:rsidRPr="00323571">
              <w:rPr>
                <w:rFonts w:cstheme="minorHAnsi"/>
                <w:lang w:val="en-GB"/>
              </w:rPr>
              <w:t>Required for the execution of the contract</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Nationality</w:t>
            </w:r>
          </w:p>
        </w:tc>
        <w:tc>
          <w:tcPr>
            <w:tcW w:w="2256" w:type="dxa"/>
          </w:tcPr>
          <w:p w:rsidR="00ED1DC5" w:rsidRPr="00323571" w:rsidRDefault="00ED1DC5" w:rsidP="00EC3E8D">
            <w:pPr>
              <w:jc w:val="both"/>
              <w:rPr>
                <w:rFonts w:cstheme="minorHAnsi"/>
                <w:lang w:val="en-GB"/>
              </w:rPr>
            </w:pPr>
            <w:r w:rsidRPr="00323571">
              <w:rPr>
                <w:rFonts w:cstheme="minorHAnsi"/>
                <w:lang w:val="en-GB"/>
              </w:rPr>
              <w:t>3rd country citizen</w:t>
            </w:r>
          </w:p>
        </w:tc>
        <w:tc>
          <w:tcPr>
            <w:tcW w:w="1984" w:type="dxa"/>
          </w:tcPr>
          <w:p w:rsidR="00ED1DC5" w:rsidRPr="00323571" w:rsidRDefault="00ED1DC5" w:rsidP="00EC3E8D">
            <w:pPr>
              <w:jc w:val="both"/>
              <w:rPr>
                <w:rFonts w:cstheme="minorHAnsi"/>
                <w:lang w:val="en-GB"/>
              </w:rPr>
            </w:pPr>
            <w:r w:rsidRPr="00323571">
              <w:rPr>
                <w:rFonts w:cstheme="minorHAnsi"/>
                <w:lang w:val="en-GB"/>
              </w:rPr>
              <w:t>Establishing other processor obligations</w:t>
            </w:r>
          </w:p>
        </w:tc>
        <w:tc>
          <w:tcPr>
            <w:tcW w:w="2263" w:type="dxa"/>
          </w:tcPr>
          <w:p w:rsidR="00ED1DC5" w:rsidRPr="00323571" w:rsidRDefault="00921015" w:rsidP="00EC3E8D">
            <w:pPr>
              <w:jc w:val="both"/>
              <w:rPr>
                <w:rFonts w:cstheme="minorHAnsi"/>
                <w:lang w:val="en-GB"/>
              </w:rPr>
            </w:pPr>
            <w:bookmarkStart w:id="24" w:name="OLE_LINK12"/>
            <w:bookmarkStart w:id="25" w:name="OLE_LINK13"/>
            <w:r w:rsidRPr="00323571">
              <w:rPr>
                <w:rFonts w:cstheme="minorHAnsi"/>
                <w:lang w:val="en-GB"/>
              </w:rPr>
              <w:t>Required for performing a legal obligation (Sections 73(2) and 94 of Act II of 2007)</w:t>
            </w:r>
            <w:bookmarkEnd w:id="24"/>
            <w:bookmarkEnd w:id="25"/>
          </w:p>
        </w:tc>
      </w:tr>
      <w:tr w:rsidR="005C6630" w:rsidRPr="00323571" w:rsidTr="00ED1DC5">
        <w:tc>
          <w:tcPr>
            <w:tcW w:w="2559" w:type="dxa"/>
          </w:tcPr>
          <w:p w:rsidR="005C6630" w:rsidRPr="00323571" w:rsidRDefault="005C6630" w:rsidP="00EC3E8D">
            <w:pPr>
              <w:jc w:val="both"/>
              <w:rPr>
                <w:rFonts w:cstheme="minorHAnsi"/>
                <w:lang w:val="en-GB"/>
              </w:rPr>
            </w:pPr>
            <w:r w:rsidRPr="00323571">
              <w:rPr>
                <w:rFonts w:cstheme="minorHAnsi"/>
                <w:lang w:val="en-GB"/>
              </w:rPr>
              <w:t>Name at birth</w:t>
            </w:r>
          </w:p>
        </w:tc>
        <w:tc>
          <w:tcPr>
            <w:tcW w:w="2256" w:type="dxa"/>
          </w:tcPr>
          <w:p w:rsidR="005C6630" w:rsidRPr="00323571" w:rsidRDefault="005C6630" w:rsidP="00EC3E8D">
            <w:pPr>
              <w:jc w:val="both"/>
              <w:rPr>
                <w:rFonts w:cstheme="minorHAnsi"/>
                <w:lang w:val="en-GB"/>
              </w:rPr>
            </w:pPr>
            <w:bookmarkStart w:id="26" w:name="OLE_LINK14"/>
            <w:bookmarkStart w:id="27" w:name="OLE_LINK15"/>
            <w:r w:rsidRPr="00323571">
              <w:rPr>
                <w:rFonts w:cstheme="minorHAnsi"/>
                <w:lang w:val="en-GB"/>
              </w:rPr>
              <w:t>3rd country citizen</w:t>
            </w:r>
            <w:bookmarkEnd w:id="26"/>
            <w:bookmarkEnd w:id="27"/>
          </w:p>
        </w:tc>
        <w:tc>
          <w:tcPr>
            <w:tcW w:w="1984" w:type="dxa"/>
          </w:tcPr>
          <w:p w:rsidR="005C6630" w:rsidRPr="00323571" w:rsidRDefault="005C6630" w:rsidP="00EC3E8D">
            <w:pPr>
              <w:jc w:val="both"/>
              <w:rPr>
                <w:rFonts w:cstheme="minorHAnsi"/>
                <w:lang w:val="en-GB"/>
              </w:rPr>
            </w:pPr>
            <w:bookmarkStart w:id="28" w:name="OLE_LINK16"/>
            <w:bookmarkStart w:id="29" w:name="OLE_LINK17"/>
            <w:r w:rsidRPr="00323571">
              <w:rPr>
                <w:rFonts w:cstheme="minorHAnsi"/>
                <w:lang w:val="en-GB"/>
              </w:rPr>
              <w:t>Fulfilment of a statutory obligation</w:t>
            </w:r>
            <w:bookmarkEnd w:id="28"/>
            <w:bookmarkEnd w:id="29"/>
          </w:p>
        </w:tc>
        <w:tc>
          <w:tcPr>
            <w:tcW w:w="2263" w:type="dxa"/>
          </w:tcPr>
          <w:p w:rsidR="005C6630" w:rsidRPr="00323571" w:rsidRDefault="005C6630" w:rsidP="00EC3E8D">
            <w:pPr>
              <w:jc w:val="both"/>
              <w:rPr>
                <w:rFonts w:cstheme="minorHAnsi"/>
                <w:lang w:val="en-GB"/>
              </w:rPr>
            </w:pPr>
            <w:bookmarkStart w:id="30" w:name="OLE_LINK18"/>
            <w:bookmarkStart w:id="31" w:name="OLE_LINK19"/>
            <w:r w:rsidRPr="00323571">
              <w:rPr>
                <w:rFonts w:cstheme="minorHAnsi"/>
                <w:lang w:val="en-GB"/>
              </w:rPr>
              <w:t>Required for performing a legal obligation (Sections 73(2) and 94 of Act II of 2007)</w:t>
            </w:r>
            <w:bookmarkEnd w:id="30"/>
            <w:bookmarkEnd w:id="31"/>
          </w:p>
        </w:tc>
      </w:tr>
      <w:tr w:rsidR="005C6630" w:rsidRPr="00323571" w:rsidTr="00ED1DC5">
        <w:tc>
          <w:tcPr>
            <w:tcW w:w="2559" w:type="dxa"/>
          </w:tcPr>
          <w:p w:rsidR="005C6630" w:rsidRPr="00323571" w:rsidRDefault="005C6630" w:rsidP="00EC3E8D">
            <w:pPr>
              <w:jc w:val="both"/>
              <w:rPr>
                <w:rFonts w:cstheme="minorHAnsi"/>
                <w:lang w:val="en-GB"/>
              </w:rPr>
            </w:pPr>
            <w:r w:rsidRPr="00323571">
              <w:rPr>
                <w:rFonts w:cstheme="minorHAnsi"/>
                <w:lang w:val="en-GB"/>
              </w:rPr>
              <w:t>Former surname and first name</w:t>
            </w:r>
          </w:p>
        </w:tc>
        <w:tc>
          <w:tcPr>
            <w:tcW w:w="2256" w:type="dxa"/>
          </w:tcPr>
          <w:p w:rsidR="005C6630" w:rsidRPr="00323571" w:rsidRDefault="005C6630" w:rsidP="00EC3E8D">
            <w:pPr>
              <w:jc w:val="both"/>
              <w:rPr>
                <w:rFonts w:cstheme="minorHAnsi"/>
                <w:lang w:val="en-GB"/>
              </w:rPr>
            </w:pPr>
            <w:r w:rsidRPr="00323571">
              <w:rPr>
                <w:rFonts w:cstheme="minorHAnsi"/>
                <w:lang w:val="en-GB"/>
              </w:rPr>
              <w:t>3rd country citizen</w:t>
            </w:r>
          </w:p>
        </w:tc>
        <w:tc>
          <w:tcPr>
            <w:tcW w:w="1984" w:type="dxa"/>
          </w:tcPr>
          <w:p w:rsidR="005C6630" w:rsidRPr="00323571" w:rsidRDefault="005C6630" w:rsidP="00EC3E8D">
            <w:pPr>
              <w:jc w:val="both"/>
              <w:rPr>
                <w:rFonts w:cstheme="minorHAnsi"/>
                <w:lang w:val="en-GB"/>
              </w:rPr>
            </w:pPr>
            <w:r w:rsidRPr="00323571">
              <w:rPr>
                <w:rFonts w:cstheme="minorHAnsi"/>
                <w:lang w:val="en-GB"/>
              </w:rPr>
              <w:t>Fulfilment of a statutory obligation</w:t>
            </w:r>
          </w:p>
        </w:tc>
        <w:tc>
          <w:tcPr>
            <w:tcW w:w="2263" w:type="dxa"/>
          </w:tcPr>
          <w:p w:rsidR="005C6630" w:rsidRPr="00323571" w:rsidRDefault="005C6630" w:rsidP="00EC3E8D">
            <w:pPr>
              <w:jc w:val="both"/>
              <w:rPr>
                <w:rFonts w:cstheme="minorHAnsi"/>
                <w:lang w:val="en-GB"/>
              </w:rPr>
            </w:pPr>
            <w:r w:rsidRPr="00323571">
              <w:rPr>
                <w:rFonts w:cstheme="minorHAnsi"/>
                <w:lang w:val="en-GB"/>
              </w:rPr>
              <w:t>Required for performing a legal obligation (Sections 73(2) and 94 of Act II of 2007)</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Passport number</w:t>
            </w:r>
          </w:p>
        </w:tc>
        <w:tc>
          <w:tcPr>
            <w:tcW w:w="2256" w:type="dxa"/>
          </w:tcPr>
          <w:p w:rsidR="00ED1DC5" w:rsidRPr="00323571" w:rsidRDefault="00ED1DC5" w:rsidP="00EC3E8D">
            <w:pPr>
              <w:jc w:val="both"/>
              <w:rPr>
                <w:rFonts w:cstheme="minorHAnsi"/>
                <w:lang w:val="en-GB"/>
              </w:rPr>
            </w:pPr>
            <w:r w:rsidRPr="00323571">
              <w:rPr>
                <w:rFonts w:cstheme="minorHAnsi"/>
                <w:lang w:val="en-GB"/>
              </w:rPr>
              <w:t>3rd country citizen</w:t>
            </w:r>
          </w:p>
        </w:tc>
        <w:tc>
          <w:tcPr>
            <w:tcW w:w="1984" w:type="dxa"/>
          </w:tcPr>
          <w:p w:rsidR="00ED1DC5" w:rsidRPr="00323571" w:rsidRDefault="00ED1DC5" w:rsidP="00EC3E8D">
            <w:pPr>
              <w:jc w:val="both"/>
              <w:rPr>
                <w:rFonts w:cstheme="minorHAnsi"/>
                <w:lang w:val="en-GB"/>
              </w:rPr>
            </w:pPr>
            <w:bookmarkStart w:id="32" w:name="OLE_LINK10"/>
            <w:bookmarkStart w:id="33" w:name="OLE_LINK11"/>
            <w:r w:rsidRPr="00323571">
              <w:rPr>
                <w:rFonts w:cstheme="minorHAnsi"/>
                <w:lang w:val="en-GB"/>
              </w:rPr>
              <w:t xml:space="preserve">Fulfilment of a statutory obligation </w:t>
            </w:r>
            <w:bookmarkEnd w:id="32"/>
            <w:bookmarkEnd w:id="33"/>
          </w:p>
        </w:tc>
        <w:tc>
          <w:tcPr>
            <w:tcW w:w="2263" w:type="dxa"/>
          </w:tcPr>
          <w:p w:rsidR="00ED1DC5" w:rsidRPr="00323571" w:rsidRDefault="00921015" w:rsidP="00EC3E8D">
            <w:pPr>
              <w:jc w:val="both"/>
              <w:rPr>
                <w:rFonts w:cstheme="minorHAnsi"/>
                <w:lang w:val="en-GB"/>
              </w:rPr>
            </w:pPr>
            <w:r w:rsidRPr="00323571">
              <w:rPr>
                <w:rFonts w:cstheme="minorHAnsi"/>
                <w:lang w:val="en-GB"/>
              </w:rPr>
              <w:t>Required for performing a legal obligation (Section 73(2) and (2) of Act II of 2007)</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Place and date of border crossing</w:t>
            </w:r>
          </w:p>
        </w:tc>
        <w:tc>
          <w:tcPr>
            <w:tcW w:w="2256" w:type="dxa"/>
          </w:tcPr>
          <w:p w:rsidR="00ED1DC5" w:rsidRPr="00323571" w:rsidRDefault="00ED1DC5" w:rsidP="00EC3E8D">
            <w:pPr>
              <w:jc w:val="both"/>
              <w:rPr>
                <w:rFonts w:cstheme="minorHAnsi"/>
                <w:lang w:val="en-GB"/>
              </w:rPr>
            </w:pPr>
            <w:bookmarkStart w:id="34" w:name="OLE_LINK20"/>
            <w:bookmarkStart w:id="35" w:name="OLE_LINK21"/>
            <w:r w:rsidRPr="00323571">
              <w:rPr>
                <w:rFonts w:cstheme="minorHAnsi"/>
                <w:lang w:val="en-GB"/>
              </w:rPr>
              <w:t>3rd country citizen</w:t>
            </w:r>
            <w:bookmarkEnd w:id="34"/>
            <w:bookmarkEnd w:id="35"/>
          </w:p>
        </w:tc>
        <w:tc>
          <w:tcPr>
            <w:tcW w:w="1984" w:type="dxa"/>
          </w:tcPr>
          <w:p w:rsidR="00ED1DC5" w:rsidRPr="00323571" w:rsidRDefault="00ED1DC5" w:rsidP="00EC3E8D">
            <w:pPr>
              <w:jc w:val="both"/>
              <w:rPr>
                <w:rFonts w:cstheme="minorHAnsi"/>
                <w:lang w:val="en-GB"/>
              </w:rPr>
            </w:pPr>
            <w:bookmarkStart w:id="36" w:name="OLE_LINK22"/>
            <w:bookmarkStart w:id="37" w:name="OLE_LINK23"/>
            <w:r w:rsidRPr="00323571">
              <w:rPr>
                <w:rFonts w:cstheme="minorHAnsi"/>
                <w:lang w:val="en-GB"/>
              </w:rPr>
              <w:t>Fulfilment of a statutory obligation</w:t>
            </w:r>
            <w:bookmarkEnd w:id="36"/>
            <w:bookmarkEnd w:id="37"/>
          </w:p>
        </w:tc>
        <w:tc>
          <w:tcPr>
            <w:tcW w:w="2263" w:type="dxa"/>
          </w:tcPr>
          <w:p w:rsidR="00ED1DC5" w:rsidRPr="00323571" w:rsidRDefault="00921015" w:rsidP="00EC3E8D">
            <w:pPr>
              <w:jc w:val="both"/>
              <w:rPr>
                <w:rFonts w:cstheme="minorHAnsi"/>
                <w:lang w:val="en-GB"/>
              </w:rPr>
            </w:pPr>
            <w:bookmarkStart w:id="38" w:name="OLE_LINK24"/>
            <w:bookmarkStart w:id="39" w:name="OLE_LINK25"/>
            <w:r w:rsidRPr="00323571">
              <w:rPr>
                <w:rFonts w:cstheme="minorHAnsi"/>
                <w:lang w:val="en-GB"/>
              </w:rPr>
              <w:t>Required for performing a legal obligation (Section 73(2) and (2) of Act II of 2007)</w:t>
            </w:r>
            <w:bookmarkEnd w:id="38"/>
            <w:bookmarkEnd w:id="39"/>
          </w:p>
        </w:tc>
      </w:tr>
      <w:tr w:rsidR="005C6630" w:rsidRPr="00323571" w:rsidTr="00ED1DC5">
        <w:tc>
          <w:tcPr>
            <w:tcW w:w="2559" w:type="dxa"/>
          </w:tcPr>
          <w:p w:rsidR="005C6630" w:rsidRPr="00323571" w:rsidRDefault="005C6630" w:rsidP="00EC3E8D">
            <w:pPr>
              <w:jc w:val="both"/>
              <w:rPr>
                <w:rFonts w:cstheme="minorHAnsi"/>
                <w:lang w:val="en-GB"/>
              </w:rPr>
            </w:pPr>
            <w:r w:rsidRPr="00323571">
              <w:rPr>
                <w:rFonts w:cstheme="minorHAnsi"/>
                <w:lang w:val="en-GB"/>
              </w:rPr>
              <w:t>Gender</w:t>
            </w:r>
          </w:p>
        </w:tc>
        <w:tc>
          <w:tcPr>
            <w:tcW w:w="2256" w:type="dxa"/>
          </w:tcPr>
          <w:p w:rsidR="005C6630" w:rsidRPr="00323571" w:rsidRDefault="005C6630" w:rsidP="00EC3E8D">
            <w:pPr>
              <w:jc w:val="both"/>
              <w:rPr>
                <w:rFonts w:cstheme="minorHAnsi"/>
                <w:lang w:val="en-GB"/>
              </w:rPr>
            </w:pPr>
            <w:bookmarkStart w:id="40" w:name="OLE_LINK26"/>
            <w:bookmarkStart w:id="41" w:name="OLE_LINK27"/>
            <w:bookmarkStart w:id="42" w:name="OLE_LINK28"/>
            <w:r w:rsidRPr="00323571">
              <w:rPr>
                <w:rFonts w:cstheme="minorHAnsi"/>
                <w:lang w:val="en-GB"/>
              </w:rPr>
              <w:t>3rd country citizen</w:t>
            </w:r>
            <w:bookmarkEnd w:id="40"/>
            <w:bookmarkEnd w:id="41"/>
            <w:bookmarkEnd w:id="42"/>
          </w:p>
        </w:tc>
        <w:tc>
          <w:tcPr>
            <w:tcW w:w="1984" w:type="dxa"/>
          </w:tcPr>
          <w:p w:rsidR="005C6630" w:rsidRPr="00323571" w:rsidRDefault="005C6630" w:rsidP="00EC3E8D">
            <w:pPr>
              <w:jc w:val="both"/>
              <w:rPr>
                <w:rFonts w:cstheme="minorHAnsi"/>
                <w:lang w:val="en-GB"/>
              </w:rPr>
            </w:pPr>
            <w:bookmarkStart w:id="43" w:name="OLE_LINK29"/>
            <w:bookmarkStart w:id="44" w:name="OLE_LINK30"/>
            <w:r w:rsidRPr="00323571">
              <w:rPr>
                <w:rFonts w:cstheme="minorHAnsi"/>
                <w:lang w:val="en-GB"/>
              </w:rPr>
              <w:t>Fulfilment of a statutory obligation</w:t>
            </w:r>
            <w:bookmarkEnd w:id="43"/>
            <w:bookmarkEnd w:id="44"/>
          </w:p>
        </w:tc>
        <w:tc>
          <w:tcPr>
            <w:tcW w:w="2263" w:type="dxa"/>
          </w:tcPr>
          <w:p w:rsidR="005C6630" w:rsidRPr="00323571" w:rsidRDefault="005C6630" w:rsidP="00EC3E8D">
            <w:pPr>
              <w:jc w:val="both"/>
              <w:rPr>
                <w:rFonts w:cstheme="minorHAnsi"/>
                <w:lang w:val="en-GB"/>
              </w:rPr>
            </w:pPr>
            <w:bookmarkStart w:id="45" w:name="OLE_LINK31"/>
            <w:bookmarkStart w:id="46" w:name="OLE_LINK32"/>
            <w:r w:rsidRPr="00323571">
              <w:rPr>
                <w:rFonts w:cstheme="minorHAnsi"/>
                <w:lang w:val="en-GB"/>
              </w:rPr>
              <w:t>Required for performing a legal obligation (Section 73(2) and (2) of Act II of 2007)</w:t>
            </w:r>
            <w:bookmarkEnd w:id="45"/>
            <w:bookmarkEnd w:id="46"/>
          </w:p>
        </w:tc>
      </w:tr>
      <w:tr w:rsidR="005C6630" w:rsidRPr="00323571" w:rsidTr="00ED1DC5">
        <w:tc>
          <w:tcPr>
            <w:tcW w:w="2559" w:type="dxa"/>
          </w:tcPr>
          <w:p w:rsidR="005C6630" w:rsidRPr="00323571" w:rsidRDefault="005C6630" w:rsidP="00EC3E8D">
            <w:pPr>
              <w:jc w:val="both"/>
              <w:rPr>
                <w:rFonts w:cstheme="minorHAnsi"/>
                <w:lang w:val="en-GB"/>
              </w:rPr>
            </w:pPr>
            <w:r w:rsidRPr="00323571">
              <w:rPr>
                <w:rFonts w:cstheme="minorHAnsi"/>
                <w:lang w:val="en-GB"/>
              </w:rPr>
              <w:t>Mother’s surname and first name at birth</w:t>
            </w:r>
          </w:p>
        </w:tc>
        <w:tc>
          <w:tcPr>
            <w:tcW w:w="2256" w:type="dxa"/>
          </w:tcPr>
          <w:p w:rsidR="005C6630" w:rsidRPr="00323571" w:rsidRDefault="005C6630" w:rsidP="00EC3E8D">
            <w:pPr>
              <w:jc w:val="both"/>
              <w:rPr>
                <w:rFonts w:cstheme="minorHAnsi"/>
                <w:lang w:val="en-GB"/>
              </w:rPr>
            </w:pPr>
            <w:r w:rsidRPr="00323571">
              <w:rPr>
                <w:rFonts w:cstheme="minorHAnsi"/>
                <w:lang w:val="en-GB"/>
              </w:rPr>
              <w:t>3rd country citizen</w:t>
            </w:r>
          </w:p>
        </w:tc>
        <w:tc>
          <w:tcPr>
            <w:tcW w:w="1984" w:type="dxa"/>
          </w:tcPr>
          <w:p w:rsidR="005C6630" w:rsidRPr="00323571" w:rsidRDefault="005C6630" w:rsidP="00EC3E8D">
            <w:pPr>
              <w:jc w:val="both"/>
              <w:rPr>
                <w:rFonts w:cstheme="minorHAnsi"/>
                <w:lang w:val="en-GB"/>
              </w:rPr>
            </w:pPr>
            <w:r w:rsidRPr="00323571">
              <w:rPr>
                <w:rFonts w:cstheme="minorHAnsi"/>
                <w:lang w:val="en-GB"/>
              </w:rPr>
              <w:t>Fulfilment of a statutory obligation</w:t>
            </w:r>
          </w:p>
        </w:tc>
        <w:tc>
          <w:tcPr>
            <w:tcW w:w="2263" w:type="dxa"/>
          </w:tcPr>
          <w:p w:rsidR="005C6630" w:rsidRPr="00323571" w:rsidRDefault="005C6630" w:rsidP="00EC3E8D">
            <w:pPr>
              <w:jc w:val="both"/>
              <w:rPr>
                <w:rFonts w:cstheme="minorHAnsi"/>
                <w:lang w:val="en-GB"/>
              </w:rPr>
            </w:pPr>
            <w:r w:rsidRPr="00323571">
              <w:rPr>
                <w:rFonts w:cstheme="minorHAnsi"/>
                <w:lang w:val="en-GB"/>
              </w:rPr>
              <w:t>Required for performing a legal obligation (Section 73(2) and (2) of Act II of 2007)</w:t>
            </w:r>
          </w:p>
        </w:tc>
      </w:tr>
      <w:tr w:rsidR="00ED1DC5" w:rsidRPr="00323571" w:rsidTr="00ED1DC5">
        <w:tc>
          <w:tcPr>
            <w:tcW w:w="2559" w:type="dxa"/>
          </w:tcPr>
          <w:p w:rsidR="00ED1DC5" w:rsidRPr="00323571" w:rsidRDefault="00ED1DC5" w:rsidP="00EC3E8D">
            <w:pPr>
              <w:jc w:val="both"/>
              <w:rPr>
                <w:rFonts w:cstheme="minorHAnsi"/>
                <w:lang w:val="en-GB"/>
              </w:rPr>
            </w:pPr>
            <w:r w:rsidRPr="00323571">
              <w:rPr>
                <w:rFonts w:cstheme="minorHAnsi"/>
                <w:lang w:val="en-GB"/>
              </w:rPr>
              <w:t>Signature</w:t>
            </w:r>
          </w:p>
        </w:tc>
        <w:tc>
          <w:tcPr>
            <w:tcW w:w="2256" w:type="dxa"/>
          </w:tcPr>
          <w:p w:rsidR="00ED1DC5" w:rsidRPr="00323571" w:rsidRDefault="00ED1DC5" w:rsidP="00EC3E8D">
            <w:pPr>
              <w:jc w:val="both"/>
              <w:rPr>
                <w:rFonts w:cstheme="minorHAnsi"/>
                <w:lang w:val="en-GB"/>
              </w:rPr>
            </w:pPr>
            <w:r w:rsidRPr="00323571">
              <w:rPr>
                <w:rFonts w:cstheme="minorHAnsi"/>
                <w:lang w:val="en-GB"/>
              </w:rPr>
              <w:t>All guests</w:t>
            </w:r>
          </w:p>
        </w:tc>
        <w:tc>
          <w:tcPr>
            <w:tcW w:w="1984" w:type="dxa"/>
          </w:tcPr>
          <w:p w:rsidR="00ED1DC5" w:rsidRPr="00323571" w:rsidRDefault="00ED1DC5" w:rsidP="00EC3E8D">
            <w:pPr>
              <w:jc w:val="both"/>
              <w:rPr>
                <w:rFonts w:cstheme="minorHAnsi"/>
                <w:lang w:val="en-GB"/>
              </w:rPr>
            </w:pPr>
            <w:r w:rsidRPr="00323571">
              <w:rPr>
                <w:rFonts w:cstheme="minorHAnsi"/>
                <w:lang w:val="en-GB"/>
              </w:rPr>
              <w:t>Contracting</w:t>
            </w:r>
          </w:p>
        </w:tc>
        <w:tc>
          <w:tcPr>
            <w:tcW w:w="2263" w:type="dxa"/>
          </w:tcPr>
          <w:p w:rsidR="00ED1DC5" w:rsidRPr="00323571" w:rsidRDefault="00921015" w:rsidP="00EC3E8D">
            <w:pPr>
              <w:jc w:val="both"/>
              <w:rPr>
                <w:rFonts w:cstheme="minorHAnsi"/>
                <w:lang w:val="en-GB"/>
              </w:rPr>
            </w:pPr>
            <w:r w:rsidRPr="00323571">
              <w:rPr>
                <w:rFonts w:cstheme="minorHAnsi"/>
                <w:lang w:val="en-GB"/>
              </w:rPr>
              <w:t>Required for the executing a contract</w:t>
            </w:r>
          </w:p>
        </w:tc>
      </w:tr>
    </w:tbl>
    <w:p w:rsidR="00ED1DC5" w:rsidRPr="00323571" w:rsidRDefault="00ED1DC5" w:rsidP="00EC3E8D">
      <w:pPr>
        <w:jc w:val="both"/>
        <w:rPr>
          <w:rFonts w:cstheme="minorHAnsi"/>
          <w:lang w:val="en-GB"/>
        </w:rPr>
      </w:pPr>
    </w:p>
    <w:p w:rsidR="00682FDF" w:rsidRPr="00323571" w:rsidRDefault="00C1753C" w:rsidP="00EC3E8D">
      <w:pPr>
        <w:jc w:val="both"/>
        <w:rPr>
          <w:rFonts w:cstheme="minorHAnsi"/>
          <w:lang w:val="en-GB"/>
        </w:rPr>
      </w:pPr>
      <w:r w:rsidRPr="00323571">
        <w:rPr>
          <w:rFonts w:cstheme="minorHAnsi"/>
          <w:lang w:val="en-GB"/>
        </w:rPr>
        <w:t>B) Auguszta Hotel enters into a Service Agreement with the Guest referred to in Paragraph d), for the supply of data specified in Paragraph A) is required. The purpose and legal ground of the supplied data are included in the table in Paragraph A).</w:t>
      </w:r>
    </w:p>
    <w:p w:rsidR="00EC3E8D" w:rsidRPr="00323571" w:rsidRDefault="005F0CFC" w:rsidP="00EC3E8D">
      <w:pPr>
        <w:jc w:val="both"/>
        <w:rPr>
          <w:lang w:val="en-GB"/>
        </w:rPr>
      </w:pPr>
      <w:r w:rsidRPr="00323571">
        <w:rPr>
          <w:lang w:val="en-GB"/>
        </w:rPr>
        <w:t>1.2.2./ Recipients of personal data</w:t>
      </w:r>
    </w:p>
    <w:p w:rsidR="00C15430" w:rsidRPr="00323571" w:rsidRDefault="00682FDF" w:rsidP="002E0709">
      <w:pPr>
        <w:pStyle w:val="Listaszerbekezds"/>
        <w:numPr>
          <w:ilvl w:val="0"/>
          <w:numId w:val="24"/>
        </w:numPr>
        <w:jc w:val="both"/>
        <w:rPr>
          <w:lang w:val="en-GB"/>
        </w:rPr>
      </w:pPr>
      <w:r w:rsidRPr="00323571">
        <w:rPr>
          <w:lang w:val="en-GB"/>
        </w:rPr>
        <w:t>The Hotel enters the data received from the guests into a software program managed by it. The data of the program are stored on the Hotel’s own server;</w:t>
      </w:r>
    </w:p>
    <w:p w:rsidR="00827383" w:rsidRPr="00323571" w:rsidRDefault="00812072" w:rsidP="002E0709">
      <w:pPr>
        <w:pStyle w:val="Listaszerbekezds"/>
        <w:numPr>
          <w:ilvl w:val="0"/>
          <w:numId w:val="24"/>
        </w:numPr>
        <w:jc w:val="both"/>
        <w:rPr>
          <w:lang w:val="en-GB"/>
        </w:rPr>
      </w:pPr>
      <w:r w:rsidRPr="00323571">
        <w:rPr>
          <w:lang w:val="en-GB"/>
        </w:rPr>
        <w:t>The bookkeeping tasks of the Hotel are performed in a separate program operated by the Company and therefore the following data are required for billing: Name, address, duration of stay, accommodation fee are also recorded in this accounting program. Hosting provider for the data stored in the program: Hunép Universal Zrt. (registered office: 4025 Debrecen, Simonffy u. 34-36.);</w:t>
      </w:r>
    </w:p>
    <w:p w:rsidR="00AB384B" w:rsidRPr="00323571" w:rsidRDefault="00AB384B" w:rsidP="00EC3E8D">
      <w:pPr>
        <w:pStyle w:val="Listaszerbekezds"/>
        <w:numPr>
          <w:ilvl w:val="0"/>
          <w:numId w:val="24"/>
        </w:numPr>
        <w:jc w:val="both"/>
        <w:rPr>
          <w:lang w:val="en-GB"/>
        </w:rPr>
      </w:pPr>
      <w:r w:rsidRPr="00323571">
        <w:rPr>
          <w:lang w:val="en-GB"/>
        </w:rPr>
        <w:t xml:space="preserve">Hosting provider of the electronic mail system: Satrax Kft. (registered office: 4024 Debrecen, Vígkedvű Mihály u. 41., e-mail: </w:t>
      </w:r>
      <w:hyperlink r:id="rId10" w:history="1">
        <w:r w:rsidRPr="00323571">
          <w:rPr>
            <w:rStyle w:val="Hiperhivatkozs"/>
            <w:lang w:val="en-GB"/>
          </w:rPr>
          <w:t>satrax@satrax.hu</w:t>
        </w:r>
      </w:hyperlink>
      <w:r w:rsidRPr="00323571">
        <w:rPr>
          <w:lang w:val="en-GB"/>
        </w:rPr>
        <w:t>, Phone: 06-52-412-026.);</w:t>
      </w:r>
    </w:p>
    <w:p w:rsidR="00682FDF" w:rsidRPr="00323571" w:rsidRDefault="00682FDF" w:rsidP="00EC3E8D">
      <w:pPr>
        <w:pStyle w:val="Listaszerbekezds"/>
        <w:numPr>
          <w:ilvl w:val="0"/>
          <w:numId w:val="24"/>
        </w:numPr>
        <w:jc w:val="both"/>
        <w:rPr>
          <w:lang w:val="en-GB"/>
        </w:rPr>
      </w:pPr>
      <w:r w:rsidRPr="00323571">
        <w:rPr>
          <w:rFonts w:cstheme="minorHAnsi"/>
          <w:lang w:val="en-GB"/>
        </w:rPr>
        <w:t>In order to fulfil the tourism tax payment liability or establish and certify exemption, each Guest who is exempt of tourism tax payment obligation must complete the form of ‘Declaration on tourism tax exemption’ the data contained in which (name, place and date of birth, permanent address, date of arrival, date of departure, legal ground of tax exemption, signature) are transferred to the following Organisation by the Hotel upon a specific request in the case of an inspection:</w:t>
      </w:r>
    </w:p>
    <w:p w:rsidR="00682FDF" w:rsidRPr="00323571" w:rsidRDefault="00682FDF" w:rsidP="00827383">
      <w:pPr>
        <w:pStyle w:val="NormlWeb"/>
        <w:spacing w:after="0" w:afterAutospacing="0"/>
        <w:ind w:firstLine="708"/>
        <w:rPr>
          <w:rFonts w:asciiTheme="minorHAnsi" w:hAnsiTheme="minorHAnsi" w:cstheme="minorHAnsi"/>
          <w:sz w:val="22"/>
          <w:szCs w:val="22"/>
          <w:lang w:val="en-GB"/>
        </w:rPr>
      </w:pPr>
      <w:r w:rsidRPr="00323571">
        <w:rPr>
          <w:rStyle w:val="Kiemels2"/>
          <w:rFonts w:asciiTheme="minorHAnsi" w:eastAsiaTheme="minorEastAsia" w:hAnsiTheme="minorHAnsi" w:cstheme="minorHAnsi"/>
          <w:b w:val="0"/>
          <w:bCs w:val="0"/>
          <w:sz w:val="22"/>
          <w:szCs w:val="22"/>
          <w:u w:val="single"/>
          <w:lang w:val="en-GB"/>
        </w:rPr>
        <w:t>Mayor’s Office of Debrecen Town with County Rights</w:t>
      </w:r>
    </w:p>
    <w:p w:rsidR="00682FDF" w:rsidRPr="00323571" w:rsidRDefault="00682FDF" w:rsidP="00827383">
      <w:pPr>
        <w:pStyle w:val="NormlWeb"/>
        <w:spacing w:after="0" w:afterAutospacing="0"/>
        <w:ind w:left="708"/>
        <w:rPr>
          <w:rFonts w:asciiTheme="minorHAnsi" w:hAnsiTheme="minorHAnsi" w:cstheme="minorHAnsi"/>
          <w:sz w:val="22"/>
          <w:szCs w:val="22"/>
          <w:lang w:val="en-GB"/>
        </w:rPr>
      </w:pPr>
      <w:r w:rsidRPr="00323571">
        <w:rPr>
          <w:rFonts w:asciiTheme="minorHAnsi" w:hAnsiTheme="minorHAnsi" w:cstheme="minorHAnsi"/>
          <w:sz w:val="22"/>
          <w:szCs w:val="22"/>
          <w:lang w:val="en-GB"/>
        </w:rPr>
        <w:t xml:space="preserve">Registered office: 4024 Debrecen, Piac utca 20. </w:t>
      </w:r>
      <w:r w:rsidRPr="00323571">
        <w:rPr>
          <w:rFonts w:asciiTheme="minorHAnsi" w:hAnsiTheme="minorHAnsi" w:cstheme="minorHAnsi"/>
          <w:sz w:val="22"/>
          <w:szCs w:val="22"/>
          <w:lang w:val="en-GB"/>
        </w:rPr>
        <w:br/>
        <w:t xml:space="preserve">Contact information: +36 </w:t>
      </w:r>
      <w:hyperlink r:id="rId11" w:tooltip="Call by using Hangouts" w:history="1">
        <w:r w:rsidRPr="00323571">
          <w:rPr>
            <w:rFonts w:asciiTheme="minorHAnsi" w:hAnsiTheme="minorHAnsi" w:cstheme="minorHAnsi"/>
            <w:sz w:val="22"/>
            <w:szCs w:val="22"/>
            <w:lang w:val="en-GB"/>
          </w:rPr>
          <w:t>52 511 400</w:t>
        </w:r>
      </w:hyperlink>
      <w:r w:rsidRPr="00323571">
        <w:rPr>
          <w:rFonts w:asciiTheme="minorHAnsi" w:hAnsiTheme="minorHAnsi" w:cstheme="minorHAnsi"/>
          <w:sz w:val="22"/>
          <w:szCs w:val="22"/>
          <w:lang w:val="en-GB"/>
        </w:rPr>
        <w:br/>
        <w:t>Purpose of the processing: In support of the establishment of the tourism tax pursuant to the by-law of the General Assembly of the Municipality of Debrecen Town with County Rights 45/2013.(28 November) on local taxes;</w:t>
      </w:r>
    </w:p>
    <w:p w:rsidR="00827383" w:rsidRPr="00323571" w:rsidRDefault="00827383" w:rsidP="00827383">
      <w:pPr>
        <w:pStyle w:val="NormlWeb"/>
        <w:numPr>
          <w:ilvl w:val="0"/>
          <w:numId w:val="25"/>
        </w:numPr>
        <w:jc w:val="both"/>
        <w:rPr>
          <w:rFonts w:asciiTheme="minorHAnsi" w:hAnsiTheme="minorHAnsi" w:cstheme="minorHAnsi"/>
          <w:sz w:val="22"/>
          <w:szCs w:val="22"/>
          <w:lang w:val="en-GB"/>
        </w:rPr>
      </w:pPr>
      <w:r w:rsidRPr="00323571">
        <w:rPr>
          <w:rFonts w:asciiTheme="minorHAnsi" w:hAnsiTheme="minorHAnsi" w:cstheme="minorHAnsi"/>
          <w:sz w:val="22"/>
          <w:szCs w:val="22"/>
          <w:lang w:val="en-GB"/>
        </w:rPr>
        <w:t>In relation to third country citizens the data are transferred as specified below:</w:t>
      </w:r>
    </w:p>
    <w:p w:rsidR="00827383" w:rsidRPr="00323571" w:rsidRDefault="00827383" w:rsidP="00827383">
      <w:pPr>
        <w:pStyle w:val="NormlWeb"/>
        <w:ind w:left="708"/>
        <w:jc w:val="both"/>
        <w:rPr>
          <w:rFonts w:asciiTheme="minorHAnsi" w:hAnsiTheme="minorHAnsi" w:cstheme="minorHAnsi"/>
          <w:sz w:val="22"/>
          <w:szCs w:val="22"/>
          <w:lang w:val="en-GB"/>
        </w:rPr>
      </w:pPr>
      <w:r w:rsidRPr="00323571">
        <w:rPr>
          <w:rFonts w:asciiTheme="minorHAnsi" w:hAnsiTheme="minorHAnsi" w:cstheme="minorHAnsi"/>
          <w:sz w:val="22"/>
          <w:szCs w:val="22"/>
          <w:lang w:val="en-GB"/>
        </w:rPr>
        <w:t>Third country citizen: non-Hungarian citizens and stateless persons with the exception of individual exercising the right to free movement any stay (EEA citizen or family member accompanying or belonging to an EEA citizen or a Hungarian citizen).</w:t>
      </w:r>
    </w:p>
    <w:p w:rsidR="0060682C" w:rsidRPr="00323571" w:rsidRDefault="00827383" w:rsidP="0060682C">
      <w:pPr>
        <w:pStyle w:val="NormlWeb"/>
        <w:spacing w:after="0" w:afterAutospacing="0" w:line="271" w:lineRule="auto"/>
        <w:ind w:left="708"/>
        <w:rPr>
          <w:rFonts w:asciiTheme="minorHAnsi" w:hAnsiTheme="minorHAnsi" w:cstheme="minorHAnsi"/>
          <w:sz w:val="22"/>
          <w:szCs w:val="22"/>
          <w:lang w:val="en-GB"/>
        </w:rPr>
      </w:pPr>
      <w:r w:rsidRPr="00323571">
        <w:rPr>
          <w:rStyle w:val="Kiemels2"/>
          <w:rFonts w:asciiTheme="minorHAnsi" w:eastAsiaTheme="minorEastAsia" w:hAnsiTheme="minorHAnsi" w:cstheme="minorHAnsi"/>
          <w:b w:val="0"/>
          <w:bCs w:val="0"/>
          <w:sz w:val="22"/>
          <w:szCs w:val="22"/>
          <w:u w:val="single"/>
          <w:lang w:val="en-GB"/>
        </w:rPr>
        <w:t>Office of Immigration and Asylum Office</w:t>
      </w:r>
      <w:r w:rsidRPr="00323571">
        <w:rPr>
          <w:rFonts w:asciiTheme="minorHAnsi" w:hAnsiTheme="minorHAnsi" w:cstheme="minorHAnsi"/>
          <w:color w:val="555555"/>
          <w:sz w:val="22"/>
          <w:szCs w:val="22"/>
          <w:shd w:val="clear" w:color="auto" w:fill="FFFFFF"/>
          <w:lang w:val="en-GB"/>
        </w:rPr>
        <w:br/>
      </w:r>
      <w:r w:rsidRPr="00323571">
        <w:rPr>
          <w:rFonts w:asciiTheme="minorHAnsi" w:hAnsiTheme="minorHAnsi" w:cstheme="minorHAnsi"/>
          <w:sz w:val="22"/>
          <w:szCs w:val="22"/>
          <w:lang w:val="en-GB"/>
        </w:rPr>
        <w:t>Registered office: 1117 Budapest, Budafoki út 60.</w:t>
      </w:r>
      <w:r w:rsidRPr="00323571">
        <w:rPr>
          <w:rFonts w:asciiTheme="minorHAnsi" w:hAnsiTheme="minorHAnsi" w:cstheme="minorHAnsi"/>
          <w:sz w:val="22"/>
          <w:szCs w:val="22"/>
          <w:lang w:val="en-GB"/>
        </w:rPr>
        <w:br/>
        <w:t xml:space="preserve">Contact information: +36 1 463 9100; </w:t>
      </w:r>
      <w:hyperlink r:id="rId12" w:history="1">
        <w:r w:rsidRPr="00323571">
          <w:rPr>
            <w:rFonts w:asciiTheme="minorHAnsi" w:hAnsiTheme="minorHAnsi" w:cstheme="minorHAnsi"/>
            <w:sz w:val="22"/>
            <w:szCs w:val="22"/>
            <w:lang w:val="en-GB"/>
          </w:rPr>
          <w:t>migracio@bah.b-m.hu</w:t>
        </w:r>
      </w:hyperlink>
    </w:p>
    <w:p w:rsidR="00827383" w:rsidRPr="00323571" w:rsidRDefault="004D5B89" w:rsidP="0060682C">
      <w:pPr>
        <w:pStyle w:val="NormlWeb"/>
        <w:spacing w:after="0" w:afterAutospacing="0" w:line="271" w:lineRule="auto"/>
        <w:ind w:left="708"/>
        <w:rPr>
          <w:rFonts w:asciiTheme="minorHAnsi" w:hAnsiTheme="minorHAnsi" w:cstheme="minorHAnsi"/>
          <w:sz w:val="22"/>
          <w:szCs w:val="22"/>
          <w:lang w:val="en-GB"/>
        </w:rPr>
      </w:pPr>
      <w:r w:rsidRPr="00323571">
        <w:rPr>
          <w:rFonts w:asciiTheme="minorHAnsi" w:hAnsiTheme="minorHAnsi" w:cstheme="minorHAnsi"/>
          <w:sz w:val="22"/>
          <w:szCs w:val="22"/>
          <w:lang w:val="en-GB"/>
        </w:rPr>
        <w:br/>
        <w:t xml:space="preserve">Legal ground of the processing: Performance of the obligations laid down in Section 73(1) and (2) of Act II of 2007 on the entry and stay of third country citizens. </w:t>
      </w:r>
    </w:p>
    <w:p w:rsidR="00827383" w:rsidRPr="00323571" w:rsidRDefault="00827383" w:rsidP="00EC3E8D">
      <w:pPr>
        <w:jc w:val="both"/>
        <w:rPr>
          <w:rFonts w:cstheme="minorHAnsi"/>
          <w:lang w:val="en-GB"/>
        </w:rPr>
      </w:pPr>
    </w:p>
    <w:p w:rsidR="00EC3E8D" w:rsidRPr="00323571" w:rsidRDefault="00682FDF" w:rsidP="00EC3E8D">
      <w:pPr>
        <w:jc w:val="both"/>
        <w:rPr>
          <w:lang w:val="en-GB"/>
        </w:rPr>
      </w:pPr>
      <w:r w:rsidRPr="00323571">
        <w:rPr>
          <w:lang w:val="en-GB"/>
        </w:rPr>
        <w:t>1.2.3./ Data transfer to 3rd country</w:t>
      </w:r>
    </w:p>
    <w:p w:rsidR="00EC3E8D" w:rsidRPr="00323571" w:rsidRDefault="00812072" w:rsidP="00EC3E8D">
      <w:pPr>
        <w:jc w:val="both"/>
        <w:rPr>
          <w:lang w:val="en-GB"/>
        </w:rPr>
      </w:pPr>
      <w:r w:rsidRPr="00323571">
        <w:rPr>
          <w:lang w:val="en-GB"/>
        </w:rPr>
        <w:t>The Hotel does not transfer the supplied data to 3rd countries.</w:t>
      </w:r>
    </w:p>
    <w:p w:rsidR="00EC3E8D" w:rsidRPr="00323571" w:rsidRDefault="00682FDF" w:rsidP="00EC3E8D">
      <w:pPr>
        <w:jc w:val="both"/>
        <w:rPr>
          <w:lang w:val="en-GB"/>
        </w:rPr>
      </w:pPr>
      <w:r w:rsidRPr="00323571">
        <w:rPr>
          <w:lang w:val="en-GB"/>
        </w:rPr>
        <w:t>1.2.4./ Term of storage</w:t>
      </w:r>
    </w:p>
    <w:tbl>
      <w:tblPr>
        <w:tblStyle w:val="Rcsostblzat"/>
        <w:tblW w:w="0" w:type="auto"/>
        <w:tblLook w:val="04A0" w:firstRow="1" w:lastRow="0" w:firstColumn="1" w:lastColumn="0" w:noHBand="0" w:noVBand="1"/>
      </w:tblPr>
      <w:tblGrid>
        <w:gridCol w:w="2972"/>
        <w:gridCol w:w="5812"/>
      </w:tblGrid>
      <w:tr w:rsidR="00682FDF" w:rsidRPr="00323571" w:rsidTr="00682FDF">
        <w:tc>
          <w:tcPr>
            <w:tcW w:w="2972" w:type="dxa"/>
          </w:tcPr>
          <w:p w:rsidR="00682FDF" w:rsidRPr="00323571" w:rsidRDefault="00682FDF" w:rsidP="00682FDF">
            <w:pPr>
              <w:jc w:val="center"/>
              <w:rPr>
                <w:rFonts w:cstheme="minorHAnsi"/>
                <w:b/>
                <w:lang w:val="en-GB"/>
              </w:rPr>
            </w:pPr>
            <w:r w:rsidRPr="00323571">
              <w:rPr>
                <w:rFonts w:cstheme="minorHAnsi"/>
                <w:b/>
                <w:bCs/>
                <w:lang w:val="en-GB"/>
              </w:rPr>
              <w:t>Personal data</w:t>
            </w:r>
          </w:p>
        </w:tc>
        <w:tc>
          <w:tcPr>
            <w:tcW w:w="5812" w:type="dxa"/>
          </w:tcPr>
          <w:p w:rsidR="00682FDF" w:rsidRPr="00323571" w:rsidRDefault="00682FDF" w:rsidP="00682FDF">
            <w:pPr>
              <w:jc w:val="center"/>
              <w:rPr>
                <w:rFonts w:cstheme="minorHAnsi"/>
                <w:b/>
                <w:lang w:val="en-GB"/>
              </w:rPr>
            </w:pPr>
            <w:r w:rsidRPr="00323571">
              <w:rPr>
                <w:rFonts w:cstheme="minorHAnsi"/>
                <w:b/>
                <w:bCs/>
                <w:lang w:val="en-GB"/>
              </w:rPr>
              <w:t>Time of data erasure</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Name</w:t>
            </w:r>
          </w:p>
        </w:tc>
        <w:tc>
          <w:tcPr>
            <w:tcW w:w="5812" w:type="dxa"/>
          </w:tcPr>
          <w:p w:rsidR="00682FDF" w:rsidRPr="00323571" w:rsidRDefault="00682FDF" w:rsidP="002E0709">
            <w:pPr>
              <w:jc w:val="both"/>
              <w:rPr>
                <w:rFonts w:cstheme="minorHAnsi"/>
                <w:lang w:val="en-GB"/>
              </w:rPr>
            </w:pPr>
            <w:r w:rsidRPr="00323571">
              <w:rPr>
                <w:rFonts w:cstheme="minorHAnsi"/>
                <w:lang w:val="en-GB"/>
              </w:rPr>
              <w:t>End of the 8</w:t>
            </w:r>
            <w:r w:rsidRPr="00323571">
              <w:rPr>
                <w:rFonts w:cstheme="minorHAnsi"/>
                <w:vertAlign w:val="superscript"/>
                <w:lang w:val="en-GB"/>
              </w:rPr>
              <w:t>th</w:t>
            </w:r>
            <w:r w:rsidRPr="00323571">
              <w:rPr>
                <w:rFonts w:cstheme="minorHAnsi"/>
                <w:lang w:val="en-GB"/>
              </w:rPr>
              <w:t xml:space="preserve"> year following the last day of the year in which the bill is issued</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Place and date of birth</w:t>
            </w:r>
          </w:p>
        </w:tc>
        <w:tc>
          <w:tcPr>
            <w:tcW w:w="5812" w:type="dxa"/>
          </w:tcPr>
          <w:p w:rsidR="00682FDF" w:rsidRPr="00323571" w:rsidRDefault="00682FDF" w:rsidP="002E0709">
            <w:pPr>
              <w:jc w:val="both"/>
              <w:rPr>
                <w:rFonts w:cstheme="minorHAnsi"/>
                <w:lang w:val="en-GB"/>
              </w:rPr>
            </w:pPr>
            <w:r w:rsidRPr="00323571">
              <w:rPr>
                <w:rFonts w:cstheme="minorHAnsi"/>
                <w:lang w:val="en-GB"/>
              </w:rPr>
              <w:t>5 years after leaving the room</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Full address</w:t>
            </w:r>
          </w:p>
        </w:tc>
        <w:tc>
          <w:tcPr>
            <w:tcW w:w="5812" w:type="dxa"/>
          </w:tcPr>
          <w:p w:rsidR="00682FDF" w:rsidRPr="00323571" w:rsidRDefault="00682FDF" w:rsidP="002E0709">
            <w:pPr>
              <w:jc w:val="both"/>
              <w:rPr>
                <w:rFonts w:cstheme="minorHAnsi"/>
                <w:lang w:val="en-GB"/>
              </w:rPr>
            </w:pPr>
            <w:r w:rsidRPr="00323571">
              <w:rPr>
                <w:rFonts w:cstheme="minorHAnsi"/>
                <w:lang w:val="en-GB"/>
              </w:rPr>
              <w:t>5 years after leaving the room</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Invoicing address</w:t>
            </w:r>
          </w:p>
        </w:tc>
        <w:tc>
          <w:tcPr>
            <w:tcW w:w="5812" w:type="dxa"/>
          </w:tcPr>
          <w:p w:rsidR="00682FDF" w:rsidRPr="00323571" w:rsidRDefault="00682FDF" w:rsidP="002E0709">
            <w:pPr>
              <w:jc w:val="both"/>
              <w:rPr>
                <w:rFonts w:cstheme="minorHAnsi"/>
                <w:lang w:val="en-GB"/>
              </w:rPr>
            </w:pPr>
            <w:r w:rsidRPr="00323571">
              <w:rPr>
                <w:rFonts w:cstheme="minorHAnsi"/>
                <w:lang w:val="en-GB"/>
              </w:rPr>
              <w:t>End of the 8</w:t>
            </w:r>
            <w:r w:rsidRPr="00323571">
              <w:rPr>
                <w:rFonts w:cstheme="minorHAnsi"/>
                <w:vertAlign w:val="superscript"/>
                <w:lang w:val="en-GB"/>
              </w:rPr>
              <w:t>th</w:t>
            </w:r>
            <w:r w:rsidRPr="00323571">
              <w:rPr>
                <w:rFonts w:cstheme="minorHAnsi"/>
                <w:lang w:val="en-GB"/>
              </w:rPr>
              <w:t xml:space="preserve"> year following the last day of the year in which the bill is issued</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Phone number</w:t>
            </w:r>
          </w:p>
        </w:tc>
        <w:tc>
          <w:tcPr>
            <w:tcW w:w="5812" w:type="dxa"/>
          </w:tcPr>
          <w:p w:rsidR="00682FDF" w:rsidRPr="00323571" w:rsidRDefault="005C6630" w:rsidP="002E0709">
            <w:pPr>
              <w:jc w:val="both"/>
              <w:rPr>
                <w:rFonts w:cstheme="minorHAnsi"/>
                <w:lang w:val="en-GB"/>
              </w:rPr>
            </w:pPr>
            <w:r w:rsidRPr="00323571">
              <w:rPr>
                <w:rFonts w:cstheme="minorHAnsi"/>
                <w:lang w:val="en-GB"/>
              </w:rPr>
              <w:t>1 week after leaving room</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Nationality</w:t>
            </w:r>
          </w:p>
        </w:tc>
        <w:tc>
          <w:tcPr>
            <w:tcW w:w="5812" w:type="dxa"/>
          </w:tcPr>
          <w:p w:rsidR="00682FDF" w:rsidRPr="00323571" w:rsidRDefault="00682FDF" w:rsidP="002E0709">
            <w:pPr>
              <w:jc w:val="both"/>
              <w:rPr>
                <w:rFonts w:cstheme="minorHAnsi"/>
                <w:lang w:val="en-GB"/>
              </w:rPr>
            </w:pPr>
            <w:r w:rsidRPr="00323571">
              <w:rPr>
                <w:rFonts w:cstheme="minorHAnsi"/>
                <w:lang w:val="en-GB"/>
              </w:rPr>
              <w:t>5 years after leaving the room</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Passport number</w:t>
            </w:r>
          </w:p>
        </w:tc>
        <w:tc>
          <w:tcPr>
            <w:tcW w:w="5812" w:type="dxa"/>
          </w:tcPr>
          <w:p w:rsidR="00682FDF" w:rsidRPr="00323571" w:rsidRDefault="00682FDF" w:rsidP="002E0709">
            <w:pPr>
              <w:jc w:val="both"/>
              <w:rPr>
                <w:rFonts w:cstheme="minorHAnsi"/>
                <w:lang w:val="en-GB"/>
              </w:rPr>
            </w:pPr>
            <w:r w:rsidRPr="00323571">
              <w:rPr>
                <w:rFonts w:cstheme="minorHAnsi"/>
                <w:lang w:val="en-GB"/>
              </w:rPr>
              <w:t>5 years after leaving the room</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Place and date of border crossing</w:t>
            </w:r>
          </w:p>
        </w:tc>
        <w:tc>
          <w:tcPr>
            <w:tcW w:w="5812" w:type="dxa"/>
          </w:tcPr>
          <w:p w:rsidR="00682FDF" w:rsidRPr="00323571" w:rsidRDefault="00682FDF" w:rsidP="002E0709">
            <w:pPr>
              <w:jc w:val="both"/>
              <w:rPr>
                <w:rFonts w:cstheme="minorHAnsi"/>
                <w:lang w:val="en-GB"/>
              </w:rPr>
            </w:pPr>
            <w:r w:rsidRPr="00323571">
              <w:rPr>
                <w:rFonts w:cstheme="minorHAnsi"/>
                <w:lang w:val="en-GB"/>
              </w:rPr>
              <w:t>5 years after leaving the room</w:t>
            </w:r>
          </w:p>
        </w:tc>
      </w:tr>
      <w:tr w:rsidR="00682FDF" w:rsidRPr="00323571" w:rsidTr="00682FDF">
        <w:tc>
          <w:tcPr>
            <w:tcW w:w="2972" w:type="dxa"/>
          </w:tcPr>
          <w:p w:rsidR="00682FDF" w:rsidRPr="00323571" w:rsidRDefault="00682FDF" w:rsidP="002E0709">
            <w:pPr>
              <w:jc w:val="both"/>
              <w:rPr>
                <w:rFonts w:cstheme="minorHAnsi"/>
                <w:lang w:val="en-GB"/>
              </w:rPr>
            </w:pPr>
            <w:r w:rsidRPr="00323571">
              <w:rPr>
                <w:rFonts w:cstheme="minorHAnsi"/>
                <w:lang w:val="en-GB"/>
              </w:rPr>
              <w:t>Signature</w:t>
            </w:r>
          </w:p>
        </w:tc>
        <w:tc>
          <w:tcPr>
            <w:tcW w:w="5812" w:type="dxa"/>
          </w:tcPr>
          <w:p w:rsidR="00682FDF" w:rsidRPr="00323571" w:rsidRDefault="00682FDF" w:rsidP="002E0709">
            <w:pPr>
              <w:jc w:val="both"/>
              <w:rPr>
                <w:rFonts w:cstheme="minorHAnsi"/>
                <w:lang w:val="en-GB"/>
              </w:rPr>
            </w:pPr>
            <w:r w:rsidRPr="00323571">
              <w:rPr>
                <w:rFonts w:cstheme="minorHAnsi"/>
                <w:lang w:val="en-GB"/>
              </w:rPr>
              <w:t>When a document is destroyed, the end of the 8</w:t>
            </w:r>
            <w:r w:rsidRPr="00323571">
              <w:rPr>
                <w:rFonts w:cstheme="minorHAnsi"/>
                <w:vertAlign w:val="superscript"/>
                <w:lang w:val="en-GB"/>
              </w:rPr>
              <w:t>th</w:t>
            </w:r>
            <w:r w:rsidRPr="00323571">
              <w:rPr>
                <w:rFonts w:cstheme="minorHAnsi"/>
                <w:lang w:val="en-GB"/>
              </w:rPr>
              <w:t xml:space="preserve"> year following the last day of the year in which the bill is issued</w:t>
            </w:r>
          </w:p>
        </w:tc>
      </w:tr>
    </w:tbl>
    <w:p w:rsidR="00EC3E8D" w:rsidRPr="00323571" w:rsidRDefault="00EC3E8D" w:rsidP="00812FBD">
      <w:pPr>
        <w:rPr>
          <w:rFonts w:cstheme="minorHAnsi"/>
          <w:lang w:val="en-GB"/>
        </w:rPr>
      </w:pPr>
    </w:p>
    <w:p w:rsidR="000F4BF9" w:rsidRPr="00323571" w:rsidRDefault="00FB0E51" w:rsidP="00FB0E51">
      <w:pPr>
        <w:pStyle w:val="Cmsor3"/>
        <w:rPr>
          <w:rFonts w:asciiTheme="minorHAnsi" w:hAnsiTheme="minorHAnsi" w:cstheme="minorHAnsi"/>
          <w:b/>
          <w:color w:val="auto"/>
          <w:u w:val="single"/>
          <w:lang w:val="en-GB"/>
        </w:rPr>
      </w:pPr>
      <w:bookmarkStart w:id="47" w:name="_Toc519636488"/>
      <w:r w:rsidRPr="00323571">
        <w:rPr>
          <w:rFonts w:asciiTheme="minorHAnsi" w:hAnsiTheme="minorHAnsi" w:cstheme="minorHAnsi"/>
          <w:b/>
          <w:bCs/>
          <w:color w:val="auto"/>
          <w:u w:val="single"/>
          <w:lang w:val="en-GB"/>
        </w:rPr>
        <w:t>1.3./ Use of a camera system</w:t>
      </w:r>
      <w:bookmarkEnd w:id="47"/>
    </w:p>
    <w:p w:rsidR="00FB0E51" w:rsidRPr="00323571" w:rsidRDefault="00FB0E51" w:rsidP="00FB0E51">
      <w:pPr>
        <w:rPr>
          <w:lang w:val="en-GB"/>
        </w:rPr>
      </w:pPr>
    </w:p>
    <w:p w:rsidR="002C155B" w:rsidRPr="00323571" w:rsidRDefault="002C155B" w:rsidP="002C155B">
      <w:pPr>
        <w:jc w:val="both"/>
        <w:rPr>
          <w:lang w:val="en-GB"/>
        </w:rPr>
      </w:pPr>
      <w:r w:rsidRPr="00323571">
        <w:rPr>
          <w:lang w:val="en-GB"/>
        </w:rPr>
        <w:t xml:space="preserve">Based on a legal authorisation granted in Section 30 (1) of Act CXXXIII of 2005 on the Rules of Security Services and the Activities of Private Investigators, AUGUSZTA HOTEL Zrt. uses an electronic surveillance system in the territory of the Hotel. </w:t>
      </w:r>
    </w:p>
    <w:p w:rsidR="002C155B" w:rsidRPr="00323571" w:rsidRDefault="00FB0E51" w:rsidP="002C155B">
      <w:pPr>
        <w:jc w:val="both"/>
        <w:rPr>
          <w:lang w:val="en-GB"/>
        </w:rPr>
      </w:pPr>
      <w:r w:rsidRPr="00323571">
        <w:rPr>
          <w:lang w:val="en-GB"/>
        </w:rPr>
        <w:t>1.3.1./ Data categories</w:t>
      </w:r>
    </w:p>
    <w:p w:rsidR="002C155B" w:rsidRPr="00323571" w:rsidRDefault="002C155B" w:rsidP="002C155B">
      <w:pPr>
        <w:jc w:val="both"/>
        <w:rPr>
          <w:lang w:val="en-GB"/>
        </w:rPr>
      </w:pPr>
      <w:r w:rsidRPr="00323571">
        <w:rPr>
          <w:lang w:val="en-GB"/>
        </w:rPr>
        <w:t>The electronic security systems records and store personal data and footages in compliance with the provisions of the effective laws and regulations.</w:t>
      </w:r>
    </w:p>
    <w:p w:rsidR="002C155B" w:rsidRPr="00323571" w:rsidRDefault="00FB0E51" w:rsidP="002C155B">
      <w:pPr>
        <w:jc w:val="both"/>
        <w:rPr>
          <w:lang w:val="en-GB"/>
        </w:rPr>
      </w:pPr>
      <w:r w:rsidRPr="00323571">
        <w:rPr>
          <w:lang w:val="en-GB"/>
        </w:rPr>
        <w:t>1.3.2./ Purpose of the processing</w:t>
      </w:r>
    </w:p>
    <w:p w:rsidR="002C155B" w:rsidRPr="00323571" w:rsidRDefault="00812072" w:rsidP="002C155B">
      <w:pPr>
        <w:jc w:val="both"/>
        <w:rPr>
          <w:lang w:val="en-GB"/>
        </w:rPr>
      </w:pPr>
      <w:r w:rsidRPr="00323571">
        <w:rPr>
          <w:lang w:val="en-GB"/>
        </w:rPr>
        <w:t>The Hotel conducted an interest balancing test prior to installing the cameras, during which it was concluded that the cameras had to be installed to secure the facility and to protect the assets of the Company and the students and other hotel guests staying in the building.</w:t>
      </w:r>
    </w:p>
    <w:p w:rsidR="002C155B" w:rsidRPr="00323571" w:rsidRDefault="00FB0E51" w:rsidP="002C155B">
      <w:pPr>
        <w:jc w:val="both"/>
        <w:rPr>
          <w:lang w:val="en-GB"/>
        </w:rPr>
      </w:pPr>
      <w:r w:rsidRPr="00323571">
        <w:rPr>
          <w:lang w:val="en-GB"/>
        </w:rPr>
        <w:t>1.3.3./ Legal ground of the processing</w:t>
      </w:r>
    </w:p>
    <w:p w:rsidR="002C155B" w:rsidRPr="00323571" w:rsidRDefault="002C155B" w:rsidP="002C155B">
      <w:pPr>
        <w:jc w:val="both"/>
        <w:rPr>
          <w:lang w:val="en-GB"/>
        </w:rPr>
      </w:pPr>
      <w:r w:rsidRPr="00323571">
        <w:rPr>
          <w:lang w:val="en-GB"/>
        </w:rPr>
        <w:t>Enforcement of the legitimate interest of the processor or a third party pursuant to Article 6 f) of the GDPR.</w:t>
      </w:r>
    </w:p>
    <w:p w:rsidR="002C155B" w:rsidRPr="00323571" w:rsidRDefault="00FB0E51" w:rsidP="002C155B">
      <w:pPr>
        <w:jc w:val="both"/>
        <w:rPr>
          <w:lang w:val="en-GB"/>
        </w:rPr>
      </w:pPr>
      <w:r w:rsidRPr="00323571">
        <w:rPr>
          <w:lang w:val="en-GB"/>
        </w:rPr>
        <w:t>1.3.4./ Recipients of personal data</w:t>
      </w:r>
    </w:p>
    <w:p w:rsidR="002C155B" w:rsidRPr="00323571" w:rsidRDefault="002C155B" w:rsidP="002C155B">
      <w:pPr>
        <w:jc w:val="both"/>
        <w:rPr>
          <w:lang w:val="en-GB"/>
        </w:rPr>
      </w:pPr>
      <w:r w:rsidRPr="00323571">
        <w:rPr>
          <w:lang w:val="en-GB"/>
        </w:rPr>
        <w:t>AUGUSZTA HOTEL Zrt. stores the data captured by the cameras on its own server.</w:t>
      </w:r>
    </w:p>
    <w:p w:rsidR="00DA4BDB" w:rsidRPr="00323571" w:rsidRDefault="00DA4BDB" w:rsidP="002C155B">
      <w:pPr>
        <w:jc w:val="both"/>
        <w:rPr>
          <w:rFonts w:cstheme="minorHAnsi"/>
          <w:color w:val="000000" w:themeColor="text1"/>
          <w:lang w:val="en-GB"/>
        </w:rPr>
      </w:pPr>
      <w:r w:rsidRPr="00323571">
        <w:rPr>
          <w:color w:val="000000" w:themeColor="text1"/>
          <w:lang w:val="en-GB"/>
        </w:rPr>
        <w:t xml:space="preserve">If on the basis of the viewed recording any crime is suspected, </w:t>
      </w:r>
      <w:r w:rsidRPr="00323571">
        <w:rPr>
          <w:lang w:val="en-GB"/>
        </w:rPr>
        <w:t xml:space="preserve">AUGUSZTA HOTEL </w:t>
      </w:r>
      <w:r w:rsidRPr="00323571">
        <w:rPr>
          <w:color w:val="000000" w:themeColor="text1"/>
          <w:lang w:val="en-GB"/>
        </w:rPr>
        <w:t>Zrt. shall have the right to submit the footage to the competent investigation authority, in which case the respective footage shall not be erased until the criminal procedure is concluded. If anyone views the images, the Company prepares a report of the viewing, stating the name of the person viewing the records and the reason for and time of the viewing.</w:t>
      </w:r>
    </w:p>
    <w:p w:rsidR="00DA4BDB" w:rsidRPr="00323571" w:rsidRDefault="00FB0E51" w:rsidP="00DA4BDB">
      <w:pPr>
        <w:jc w:val="both"/>
        <w:rPr>
          <w:lang w:val="en-GB"/>
        </w:rPr>
      </w:pPr>
      <w:r w:rsidRPr="00323571">
        <w:rPr>
          <w:lang w:val="en-GB"/>
        </w:rPr>
        <w:t>1.3.5./ Data transfer to a 3rd country</w:t>
      </w:r>
    </w:p>
    <w:p w:rsidR="00DA4BDB" w:rsidRPr="00323571" w:rsidRDefault="00FB0E51" w:rsidP="00DA4BDB">
      <w:pPr>
        <w:jc w:val="both"/>
        <w:rPr>
          <w:lang w:val="en-GB"/>
        </w:rPr>
      </w:pPr>
      <w:r w:rsidRPr="00323571">
        <w:rPr>
          <w:lang w:val="en-GB"/>
        </w:rPr>
        <w:t>Auguszta Hotel does not transfer the received data to any 3rd country.</w:t>
      </w:r>
    </w:p>
    <w:p w:rsidR="00DA4BDB" w:rsidRPr="00323571" w:rsidRDefault="00FB0E51" w:rsidP="00DA4BDB">
      <w:pPr>
        <w:jc w:val="both"/>
        <w:rPr>
          <w:lang w:val="en-GB"/>
        </w:rPr>
      </w:pPr>
      <w:r w:rsidRPr="00323571">
        <w:rPr>
          <w:lang w:val="en-GB"/>
        </w:rPr>
        <w:t>1.3.6./ Term of storage</w:t>
      </w:r>
    </w:p>
    <w:p w:rsidR="002C155B" w:rsidRPr="00323571" w:rsidRDefault="002C155B" w:rsidP="002C155B">
      <w:pPr>
        <w:jc w:val="both"/>
        <w:rPr>
          <w:rFonts w:cstheme="minorHAnsi"/>
          <w:color w:val="000000" w:themeColor="text1"/>
          <w:lang w:val="en-GB"/>
        </w:rPr>
      </w:pPr>
      <w:bookmarkStart w:id="48" w:name="OLE_LINK8"/>
      <w:bookmarkStart w:id="49" w:name="OLE_LINK9"/>
      <w:r w:rsidRPr="00323571">
        <w:rPr>
          <w:color w:val="000000" w:themeColor="text1"/>
          <w:lang w:val="en-GB"/>
        </w:rPr>
        <w:t xml:space="preserve">If the recorded images are not used, the operator of the cameras shall erase them from the system 3 days after their recording. All data shall be erased automatically, without any manual intervention. The recorded data may only be viewed by the Board of Directors, top managers and IT group leader of </w:t>
      </w:r>
      <w:r w:rsidRPr="00323571">
        <w:rPr>
          <w:lang w:val="en-GB"/>
        </w:rPr>
        <w:t xml:space="preserve">AUGUSZTA HOTEL </w:t>
      </w:r>
      <w:r w:rsidRPr="00323571">
        <w:rPr>
          <w:color w:val="000000" w:themeColor="text1"/>
          <w:lang w:val="en-GB"/>
        </w:rPr>
        <w:t>Zrt. and only and exclusively when a security incident or a crime is suspected. The employee working at the reception regularly monitors the current camera images with the help of a program installed on the computer at the reception. If the Employee working at the reception finds any irregularity on the recorded images, it shall be reported immediately to the direct line manager</w:t>
      </w:r>
    </w:p>
    <w:p w:rsidR="002C155B" w:rsidRPr="00323571" w:rsidRDefault="002C155B" w:rsidP="002C155B">
      <w:pPr>
        <w:jc w:val="both"/>
        <w:rPr>
          <w:rFonts w:cstheme="minorHAnsi"/>
          <w:color w:val="000000" w:themeColor="text1"/>
          <w:lang w:val="en-GB"/>
        </w:rPr>
      </w:pPr>
      <w:r w:rsidRPr="00323571">
        <w:rPr>
          <w:rFonts w:cstheme="minorHAnsi"/>
          <w:color w:val="000000" w:themeColor="text1"/>
          <w:lang w:val="en-GB"/>
        </w:rPr>
        <w:t>We wish to inform everyone whose right or legitimate interest is affected by any image recording or the registration of data of any other person pursuant to the currently effective laws and regulations can request, within 3 days from the recording not to be destroyed or erased by the Company if they can certify their right or legitimate interest.</w:t>
      </w:r>
    </w:p>
    <w:p w:rsidR="002C155B" w:rsidRPr="00323571" w:rsidRDefault="002C155B" w:rsidP="002C155B">
      <w:pPr>
        <w:jc w:val="both"/>
        <w:rPr>
          <w:rFonts w:cstheme="minorHAnsi"/>
          <w:color w:val="000000" w:themeColor="text1"/>
          <w:lang w:val="en-GB"/>
        </w:rPr>
      </w:pPr>
      <w:r w:rsidRPr="00323571">
        <w:rPr>
          <w:lang w:val="en-GB"/>
        </w:rPr>
        <w:t xml:space="preserve">AUGUSZTA HOTEL </w:t>
      </w:r>
      <w:r w:rsidRPr="00323571">
        <w:rPr>
          <w:color w:val="000000" w:themeColor="text1"/>
          <w:lang w:val="en-GB"/>
        </w:rPr>
        <w:t>Zrt. shall submit the recorded image and other personal data to the requesting court or other authorities without any delay.  If no request is made within 30 days from the application for no destruction, the Company shall destroy or erase the recorded images.</w:t>
      </w:r>
      <w:bookmarkEnd w:id="48"/>
      <w:bookmarkEnd w:id="49"/>
    </w:p>
    <w:p w:rsidR="005319AC" w:rsidRPr="00323571" w:rsidRDefault="005319AC" w:rsidP="002C155B">
      <w:pPr>
        <w:jc w:val="both"/>
        <w:rPr>
          <w:rFonts w:cstheme="minorHAnsi"/>
          <w:color w:val="000000" w:themeColor="text1"/>
          <w:lang w:val="en-GB"/>
        </w:rPr>
      </w:pPr>
      <w:r w:rsidRPr="00323571">
        <w:rPr>
          <w:rFonts w:cstheme="minorHAnsi"/>
          <w:color w:val="000000" w:themeColor="text1"/>
          <w:lang w:val="en-GB"/>
        </w:rPr>
        <w:t>The angles of the camera lenses are included in Annex 1.</w:t>
      </w:r>
    </w:p>
    <w:p w:rsidR="000F4BF9" w:rsidRPr="00323571" w:rsidRDefault="000F4BF9" w:rsidP="002C155B">
      <w:pPr>
        <w:jc w:val="both"/>
        <w:rPr>
          <w:rFonts w:cstheme="minorHAnsi"/>
          <w:color w:val="000000" w:themeColor="text1"/>
          <w:lang w:val="en-GB"/>
        </w:rPr>
      </w:pPr>
    </w:p>
    <w:p w:rsidR="00B15942" w:rsidRPr="00323571" w:rsidRDefault="00A77A96" w:rsidP="00B15942">
      <w:pPr>
        <w:pStyle w:val="Cmsor2"/>
        <w:rPr>
          <w:rFonts w:cstheme="majorHAnsi"/>
          <w:color w:val="auto"/>
          <w:lang w:val="en-GB"/>
        </w:rPr>
      </w:pPr>
      <w:bookmarkStart w:id="50" w:name="_Toc514600386"/>
      <w:bookmarkStart w:id="51" w:name="_Toc519636489"/>
      <w:bookmarkEnd w:id="23"/>
      <w:r w:rsidRPr="00323571">
        <w:rPr>
          <w:rFonts w:cstheme="majorHAnsi"/>
          <w:color w:val="auto"/>
          <w:lang w:val="en-GB"/>
        </w:rPr>
        <w:t>2./ Rights of the Guest as a data subject</w:t>
      </w:r>
      <w:bookmarkEnd w:id="50"/>
      <w:bookmarkEnd w:id="51"/>
      <w:r w:rsidRPr="00323571">
        <w:rPr>
          <w:rFonts w:cstheme="majorHAnsi"/>
          <w:color w:val="auto"/>
          <w:lang w:val="en-GB"/>
        </w:rPr>
        <w:t xml:space="preserve"> </w:t>
      </w:r>
    </w:p>
    <w:p w:rsidR="00B15942" w:rsidRPr="00323571" w:rsidRDefault="00A77A96" w:rsidP="00B15942">
      <w:pPr>
        <w:pStyle w:val="Cmsor3"/>
        <w:rPr>
          <w:rFonts w:cstheme="minorHAnsi"/>
          <w:color w:val="000000" w:themeColor="text1"/>
          <w:lang w:val="en-GB"/>
        </w:rPr>
      </w:pPr>
      <w:bookmarkStart w:id="52" w:name="_Toc514600387"/>
      <w:bookmarkStart w:id="53" w:name="_Toc519636490"/>
      <w:r w:rsidRPr="00323571">
        <w:rPr>
          <w:rFonts w:cstheme="minorHAnsi"/>
          <w:color w:val="000000" w:themeColor="text1"/>
          <w:lang w:val="en-GB"/>
        </w:rPr>
        <w:t>2.1./ Right to erasure</w:t>
      </w:r>
      <w:bookmarkEnd w:id="52"/>
      <w:bookmarkEnd w:id="53"/>
    </w:p>
    <w:p w:rsidR="00B15942" w:rsidRPr="00323571" w:rsidRDefault="00FB0E51" w:rsidP="00B15942">
      <w:pPr>
        <w:spacing w:after="0" w:line="240" w:lineRule="auto"/>
        <w:jc w:val="both"/>
        <w:rPr>
          <w:rFonts w:cstheme="minorHAnsi"/>
          <w:color w:val="000000" w:themeColor="text1"/>
          <w:lang w:val="en-GB"/>
        </w:rPr>
      </w:pPr>
      <w:r w:rsidRPr="00323571">
        <w:rPr>
          <w:rFonts w:cstheme="minorHAnsi"/>
          <w:color w:val="000000" w:themeColor="text1"/>
          <w:lang w:val="en-GB"/>
        </w:rPr>
        <w:t xml:space="preserve">You as a Guest, may request </w:t>
      </w:r>
      <w:r w:rsidRPr="00323571">
        <w:rPr>
          <w:rFonts w:cstheme="minorHAnsi"/>
          <w:b/>
          <w:bCs/>
          <w:color w:val="000000" w:themeColor="text1"/>
          <w:lang w:val="en-GB"/>
        </w:rPr>
        <w:t>your personal data to be deleted without any reason or delay</w:t>
      </w:r>
      <w:r w:rsidRPr="00323571">
        <w:rPr>
          <w:rFonts w:cstheme="minorHAnsi"/>
          <w:color w:val="000000" w:themeColor="text1"/>
          <w:lang w:val="en-GB"/>
        </w:rPr>
        <w:t>, in person or in writing, via electronic mail when</w:t>
      </w:r>
    </w:p>
    <w:p w:rsidR="00B15942" w:rsidRPr="00323571" w:rsidRDefault="00B15942" w:rsidP="00B15942">
      <w:pPr>
        <w:numPr>
          <w:ilvl w:val="0"/>
          <w:numId w:val="11"/>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the personal data are no longer required for the purpose for which they were collected or processed differently by the Hotel;</w:t>
      </w:r>
    </w:p>
    <w:p w:rsidR="00B15942" w:rsidRPr="00323571" w:rsidRDefault="00A77A96" w:rsidP="00B15942">
      <w:pPr>
        <w:numPr>
          <w:ilvl w:val="0"/>
          <w:numId w:val="11"/>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the data were processed based on your consent and you have withdrawn that consent and there is no other ground of processing;</w:t>
      </w:r>
    </w:p>
    <w:p w:rsidR="00B15942" w:rsidRPr="00323571" w:rsidRDefault="00A77A96" w:rsidP="00B15942">
      <w:pPr>
        <w:numPr>
          <w:ilvl w:val="0"/>
          <w:numId w:val="11"/>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You object to the processing and there are no overriding legitimate grounds for the processing;</w:t>
      </w:r>
    </w:p>
    <w:p w:rsidR="00B15942" w:rsidRPr="00323571" w:rsidRDefault="00B15942" w:rsidP="00B15942">
      <w:pPr>
        <w:numPr>
          <w:ilvl w:val="0"/>
          <w:numId w:val="11"/>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the personal data have been unlawfully processed by the Hotel;</w:t>
      </w:r>
    </w:p>
    <w:p w:rsidR="00B15942" w:rsidRPr="00323571" w:rsidRDefault="00B15942" w:rsidP="00B15942">
      <w:pPr>
        <w:numPr>
          <w:ilvl w:val="0"/>
          <w:numId w:val="11"/>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the personal data must be erased for compliance with a legal obligation in any EU or Member State law to which the Hotel is subject;</w:t>
      </w:r>
    </w:p>
    <w:p w:rsidR="00B15942" w:rsidRPr="00323571" w:rsidRDefault="00B15942" w:rsidP="00B15942">
      <w:pPr>
        <w:numPr>
          <w:ilvl w:val="0"/>
          <w:numId w:val="11"/>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the personal data have been collected in relation to the offer of information society services.</w:t>
      </w:r>
    </w:p>
    <w:p w:rsidR="00B15942" w:rsidRPr="00323571" w:rsidRDefault="00B15942" w:rsidP="00B15942">
      <w:pPr>
        <w:spacing w:after="0" w:line="240" w:lineRule="auto"/>
        <w:jc w:val="both"/>
        <w:rPr>
          <w:rFonts w:cstheme="minorHAnsi"/>
          <w:color w:val="000000" w:themeColor="text1"/>
          <w:lang w:val="en-GB"/>
        </w:rPr>
      </w:pPr>
    </w:p>
    <w:p w:rsidR="00B15942" w:rsidRPr="00323571" w:rsidRDefault="00812072" w:rsidP="00B15942">
      <w:pPr>
        <w:spacing w:after="0" w:line="240" w:lineRule="auto"/>
        <w:jc w:val="both"/>
        <w:rPr>
          <w:rFonts w:cstheme="minorHAnsi"/>
          <w:color w:val="000000" w:themeColor="text1"/>
          <w:lang w:val="en-GB"/>
        </w:rPr>
      </w:pPr>
      <w:r w:rsidRPr="00323571">
        <w:rPr>
          <w:rFonts w:cstheme="minorHAnsi"/>
          <w:color w:val="000000" w:themeColor="text1"/>
          <w:lang w:val="en-GB"/>
        </w:rPr>
        <w:t xml:space="preserve">The Hotel shall not erase the data which must be stored as a legal requirement. </w:t>
      </w:r>
    </w:p>
    <w:p w:rsidR="00B15942" w:rsidRPr="00323571" w:rsidRDefault="00B15942" w:rsidP="00B15942">
      <w:pPr>
        <w:spacing w:after="0" w:line="240" w:lineRule="auto"/>
        <w:jc w:val="both"/>
        <w:rPr>
          <w:rFonts w:cstheme="minorHAnsi"/>
          <w:color w:val="000000" w:themeColor="text1"/>
          <w:lang w:val="en-GB"/>
        </w:rPr>
      </w:pPr>
    </w:p>
    <w:p w:rsidR="00B15942" w:rsidRPr="00323571" w:rsidRDefault="00A77A96" w:rsidP="00B15942">
      <w:pPr>
        <w:pStyle w:val="Cmsor3"/>
        <w:rPr>
          <w:rFonts w:cstheme="minorHAnsi"/>
          <w:color w:val="000000" w:themeColor="text1"/>
          <w:lang w:val="en-GB"/>
        </w:rPr>
      </w:pPr>
      <w:bookmarkStart w:id="54" w:name="_Toc514600388"/>
      <w:bookmarkStart w:id="55" w:name="_Toc519636491"/>
      <w:r w:rsidRPr="00323571">
        <w:rPr>
          <w:rFonts w:cstheme="minorHAnsi"/>
          <w:color w:val="000000" w:themeColor="text1"/>
          <w:lang w:val="en-GB"/>
        </w:rPr>
        <w:t>2.2./ Right to information</w:t>
      </w:r>
      <w:bookmarkEnd w:id="54"/>
      <w:bookmarkEnd w:id="55"/>
    </w:p>
    <w:p w:rsidR="00B15942" w:rsidRPr="00323571" w:rsidRDefault="00A77A96" w:rsidP="00B15942">
      <w:pPr>
        <w:jc w:val="both"/>
        <w:rPr>
          <w:rFonts w:cstheme="minorHAnsi"/>
          <w:color w:val="000000" w:themeColor="text1"/>
          <w:lang w:val="en-GB"/>
        </w:rPr>
      </w:pPr>
      <w:r w:rsidRPr="00323571">
        <w:rPr>
          <w:rFonts w:cstheme="minorHAnsi"/>
          <w:color w:val="000000" w:themeColor="text1"/>
          <w:lang w:val="en-GB"/>
        </w:rPr>
        <w:t xml:space="preserve">You have the right </w:t>
      </w:r>
      <w:r w:rsidRPr="00323571">
        <w:rPr>
          <w:rFonts w:cstheme="minorHAnsi"/>
          <w:b/>
          <w:bCs/>
          <w:color w:val="000000" w:themeColor="text1"/>
          <w:lang w:val="en-GB"/>
        </w:rPr>
        <w:t>to request information</w:t>
      </w:r>
      <w:r w:rsidRPr="00323571">
        <w:rPr>
          <w:rFonts w:cstheme="minorHAnsi"/>
          <w:color w:val="000000" w:themeColor="text1"/>
          <w:lang w:val="en-GB"/>
        </w:rPr>
        <w:t xml:space="preserve"> from the Hotel in person or in writing about the processing of your personal data, or the method of processing, the blockage or erasure of data or request information of any measure relating to your processed data at any time. Guests may request the Company at any time to have access to their personal data.</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The Company does not operate a cloud-base database or online registration platform so, when a Guest intends to exercise the right to request information, they may request it via electronic mail or in a posted letter.</w:t>
      </w:r>
    </w:p>
    <w:p w:rsidR="00B15942" w:rsidRPr="00323571" w:rsidRDefault="007523AF" w:rsidP="00B15942">
      <w:pPr>
        <w:pStyle w:val="Cmsor3"/>
        <w:rPr>
          <w:rFonts w:cstheme="minorHAnsi"/>
          <w:color w:val="000000" w:themeColor="text1"/>
          <w:lang w:val="en-GB"/>
        </w:rPr>
      </w:pPr>
      <w:bookmarkStart w:id="56" w:name="_Toc514600389"/>
      <w:bookmarkStart w:id="57" w:name="_Toc519636492"/>
      <w:r w:rsidRPr="00323571">
        <w:rPr>
          <w:rFonts w:cstheme="minorHAnsi"/>
          <w:color w:val="000000" w:themeColor="text1"/>
          <w:lang w:val="en-GB"/>
        </w:rPr>
        <w:t>2.3./ Right to receive confirmation</w:t>
      </w:r>
      <w:bookmarkEnd w:id="56"/>
      <w:bookmarkEnd w:id="57"/>
    </w:p>
    <w:p w:rsidR="00B15942" w:rsidRPr="00323571" w:rsidRDefault="00B15942" w:rsidP="00B15942">
      <w:pPr>
        <w:spacing w:after="0" w:line="240" w:lineRule="auto"/>
        <w:jc w:val="both"/>
        <w:rPr>
          <w:rFonts w:cstheme="minorHAnsi"/>
          <w:b/>
          <w:color w:val="000000" w:themeColor="text1"/>
          <w:lang w:val="en-GB"/>
        </w:rPr>
      </w:pPr>
      <w:r w:rsidRPr="00323571">
        <w:rPr>
          <w:rFonts w:cstheme="minorHAnsi"/>
          <w:color w:val="000000" w:themeColor="text1"/>
          <w:lang w:val="en-GB"/>
        </w:rPr>
        <w:t xml:space="preserve">The Guest shall have the right to obtain from the Company </w:t>
      </w:r>
      <w:r w:rsidRPr="00323571">
        <w:rPr>
          <w:rFonts w:cstheme="minorHAnsi"/>
          <w:b/>
          <w:bCs/>
          <w:color w:val="000000" w:themeColor="text1"/>
          <w:lang w:val="en-GB"/>
        </w:rPr>
        <w:t>confirmation</w:t>
      </w:r>
      <w:r w:rsidRPr="00323571">
        <w:rPr>
          <w:rFonts w:cstheme="minorHAnsi"/>
          <w:color w:val="000000" w:themeColor="text1"/>
          <w:lang w:val="en-GB"/>
        </w:rPr>
        <w:t xml:space="preserve"> as to whether or not personal data concerning him or her are being processed, and, where that is the case, access to the personal data and the following information:</w:t>
      </w:r>
    </w:p>
    <w:p w:rsidR="00B15942" w:rsidRPr="00323571" w:rsidRDefault="00B15942" w:rsidP="00B15942">
      <w:pPr>
        <w:numPr>
          <w:ilvl w:val="0"/>
          <w:numId w:val="10"/>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purposes of the processing;</w:t>
      </w:r>
    </w:p>
    <w:p w:rsidR="00B15942" w:rsidRPr="00323571" w:rsidRDefault="00B15942" w:rsidP="00B15942">
      <w:pPr>
        <w:numPr>
          <w:ilvl w:val="0"/>
          <w:numId w:val="10"/>
        </w:numPr>
        <w:spacing w:after="0" w:line="240" w:lineRule="auto"/>
        <w:contextualSpacing/>
        <w:jc w:val="both"/>
        <w:rPr>
          <w:rFonts w:cstheme="minorHAnsi"/>
          <w:color w:val="000000" w:themeColor="text1"/>
          <w:lang w:val="en-GB"/>
        </w:rPr>
      </w:pPr>
      <w:r w:rsidRPr="00323571">
        <w:rPr>
          <w:rFonts w:cstheme="minorHAnsi"/>
          <w:color w:val="000000" w:themeColor="text1"/>
          <w:lang w:val="en-GB"/>
        </w:rPr>
        <w:t>the categories of personal data concerned;</w:t>
      </w:r>
    </w:p>
    <w:p w:rsidR="00B15942" w:rsidRPr="00323571" w:rsidRDefault="00B15942" w:rsidP="00B15942">
      <w:pPr>
        <w:numPr>
          <w:ilvl w:val="0"/>
          <w:numId w:val="10"/>
        </w:numPr>
        <w:contextualSpacing/>
        <w:jc w:val="both"/>
        <w:rPr>
          <w:rFonts w:cstheme="minorHAnsi"/>
          <w:color w:val="000000" w:themeColor="text1"/>
          <w:lang w:val="en-GB"/>
        </w:rPr>
      </w:pPr>
      <w:r w:rsidRPr="00323571">
        <w:rPr>
          <w:rFonts w:cstheme="minorHAnsi"/>
          <w:color w:val="000000" w:themeColor="text1"/>
          <w:lang w:val="en-GB"/>
        </w:rPr>
        <w:t>the recipients or categories of recipient to whom the personal data have been or will be disclosed, in particular recipients in third countries or international organisations;</w:t>
      </w:r>
    </w:p>
    <w:p w:rsidR="00B15942" w:rsidRPr="00323571" w:rsidRDefault="00B15942" w:rsidP="00B15942">
      <w:pPr>
        <w:numPr>
          <w:ilvl w:val="0"/>
          <w:numId w:val="10"/>
        </w:numPr>
        <w:contextualSpacing/>
        <w:jc w:val="both"/>
        <w:rPr>
          <w:rFonts w:cstheme="minorHAnsi"/>
          <w:color w:val="000000" w:themeColor="text1"/>
          <w:lang w:val="en-GB"/>
        </w:rPr>
      </w:pPr>
      <w:r w:rsidRPr="00323571">
        <w:rPr>
          <w:rFonts w:cstheme="minorHAnsi"/>
          <w:color w:val="000000" w:themeColor="text1"/>
          <w:lang w:val="en-GB"/>
        </w:rPr>
        <w:t>where possible, the envisaged period for which the personal data will be stored, or, if not possible, the criteria used to determine that period;</w:t>
      </w:r>
    </w:p>
    <w:p w:rsidR="00B15942" w:rsidRPr="00323571" w:rsidRDefault="00B15942" w:rsidP="00B15942">
      <w:pPr>
        <w:numPr>
          <w:ilvl w:val="0"/>
          <w:numId w:val="10"/>
        </w:numPr>
        <w:contextualSpacing/>
        <w:jc w:val="both"/>
        <w:rPr>
          <w:rFonts w:cstheme="minorHAnsi"/>
          <w:color w:val="000000" w:themeColor="text1"/>
          <w:lang w:val="en-GB"/>
        </w:rPr>
      </w:pPr>
      <w:r w:rsidRPr="00323571">
        <w:rPr>
          <w:rFonts w:cstheme="minorHAnsi"/>
          <w:color w:val="000000" w:themeColor="text1"/>
          <w:lang w:val="en-GB"/>
        </w:rPr>
        <w:t>the existence of the right to request from the controller rectification or erasure of personal data or restriction of processing of personal data concerning the data subject or to object to such processing;</w:t>
      </w:r>
    </w:p>
    <w:p w:rsidR="00B15942" w:rsidRPr="00323571" w:rsidRDefault="00B15942" w:rsidP="00B15942">
      <w:pPr>
        <w:numPr>
          <w:ilvl w:val="0"/>
          <w:numId w:val="10"/>
        </w:numPr>
        <w:contextualSpacing/>
        <w:jc w:val="both"/>
        <w:rPr>
          <w:rFonts w:cstheme="minorHAnsi"/>
          <w:color w:val="000000" w:themeColor="text1"/>
          <w:lang w:val="en-GB"/>
        </w:rPr>
      </w:pPr>
      <w:r w:rsidRPr="00323571">
        <w:rPr>
          <w:rFonts w:cstheme="minorHAnsi"/>
          <w:color w:val="000000" w:themeColor="text1"/>
          <w:lang w:val="en-GB"/>
        </w:rPr>
        <w:t>the right to lodge a complaint with a supervisory authority;</w:t>
      </w:r>
    </w:p>
    <w:p w:rsidR="00B15942" w:rsidRPr="00323571" w:rsidRDefault="00B15942" w:rsidP="00B15942">
      <w:pPr>
        <w:numPr>
          <w:ilvl w:val="0"/>
          <w:numId w:val="10"/>
        </w:numPr>
        <w:contextualSpacing/>
        <w:jc w:val="both"/>
        <w:rPr>
          <w:rFonts w:cstheme="minorHAnsi"/>
          <w:color w:val="000000" w:themeColor="text1"/>
          <w:lang w:val="en-GB"/>
        </w:rPr>
      </w:pPr>
      <w:r w:rsidRPr="00323571">
        <w:rPr>
          <w:rFonts w:cstheme="minorHAnsi"/>
          <w:color w:val="000000" w:themeColor="text1"/>
          <w:lang w:val="en-GB"/>
        </w:rPr>
        <w:t>where the personal data are not collected from the data subject, any available information as to their source.</w:t>
      </w:r>
    </w:p>
    <w:p w:rsidR="00B15942" w:rsidRPr="00323571" w:rsidRDefault="00B15942" w:rsidP="00B15942">
      <w:pPr>
        <w:contextualSpacing/>
        <w:jc w:val="both"/>
        <w:rPr>
          <w:rFonts w:cstheme="minorHAnsi"/>
          <w:color w:val="000000" w:themeColor="text1"/>
          <w:lang w:val="en-GB"/>
        </w:rPr>
      </w:pPr>
    </w:p>
    <w:p w:rsidR="00B15942" w:rsidRPr="00323571" w:rsidRDefault="007523AF" w:rsidP="00B15942">
      <w:pPr>
        <w:pStyle w:val="Cmsor3"/>
        <w:rPr>
          <w:rFonts w:cstheme="minorHAnsi"/>
          <w:color w:val="000000" w:themeColor="text1"/>
          <w:lang w:val="en-GB"/>
        </w:rPr>
      </w:pPr>
      <w:bookmarkStart w:id="58" w:name="_Toc514600390"/>
      <w:bookmarkStart w:id="59" w:name="_Toc519636493"/>
      <w:r w:rsidRPr="00323571">
        <w:rPr>
          <w:rFonts w:cstheme="minorHAnsi"/>
          <w:color w:val="000000" w:themeColor="text1"/>
          <w:lang w:val="en-GB"/>
        </w:rPr>
        <w:t>2.4./ Right of access</w:t>
      </w:r>
      <w:bookmarkEnd w:id="58"/>
      <w:bookmarkEnd w:id="59"/>
    </w:p>
    <w:p w:rsidR="00DB1763" w:rsidRPr="00323571" w:rsidRDefault="00B15942" w:rsidP="00B15942">
      <w:pPr>
        <w:jc w:val="both"/>
        <w:rPr>
          <w:lang w:val="en-GB"/>
        </w:rPr>
      </w:pPr>
      <w:r w:rsidRPr="00323571">
        <w:rPr>
          <w:lang w:val="en-GB"/>
        </w:rPr>
        <w:t>Each Guest is entitled to have access to their data and to receive copies of their personal data from AUGUSZTA HOTEL Zrt. upon request.</w:t>
      </w:r>
    </w:p>
    <w:p w:rsidR="00B15942" w:rsidRPr="00323571" w:rsidRDefault="007523AF" w:rsidP="00B15942">
      <w:pPr>
        <w:pStyle w:val="Cmsor3"/>
        <w:rPr>
          <w:rFonts w:cstheme="minorHAnsi"/>
          <w:color w:val="auto"/>
          <w:szCs w:val="32"/>
          <w:lang w:val="en-GB"/>
        </w:rPr>
      </w:pPr>
      <w:bookmarkStart w:id="60" w:name="_Toc512254366"/>
      <w:bookmarkStart w:id="61" w:name="_Toc514600391"/>
      <w:bookmarkStart w:id="62" w:name="_Toc519636494"/>
      <w:r w:rsidRPr="00323571">
        <w:rPr>
          <w:rFonts w:cstheme="minorHAnsi"/>
          <w:color w:val="auto"/>
          <w:szCs w:val="32"/>
          <w:lang w:val="en-GB"/>
        </w:rPr>
        <w:t>2.5./ Right to rectification</w:t>
      </w:r>
      <w:bookmarkEnd w:id="60"/>
      <w:bookmarkEnd w:id="61"/>
      <w:bookmarkEnd w:id="62"/>
    </w:p>
    <w:p w:rsidR="00B15942" w:rsidRPr="00323571" w:rsidRDefault="00B15942" w:rsidP="00B15942">
      <w:pPr>
        <w:jc w:val="both"/>
        <w:rPr>
          <w:rFonts w:cstheme="minorHAnsi"/>
          <w:color w:val="000000" w:themeColor="text1"/>
          <w:lang w:val="en-GB"/>
        </w:rPr>
      </w:pPr>
      <w:r w:rsidRPr="00323571">
        <w:rPr>
          <w:color w:val="000000" w:themeColor="text1"/>
          <w:lang w:val="en-GB"/>
        </w:rPr>
        <w:t xml:space="preserve">Each Guest has the right to propose a modification in their data processed by </w:t>
      </w:r>
      <w:r w:rsidRPr="00323571">
        <w:rPr>
          <w:lang w:val="en-GB"/>
        </w:rPr>
        <w:t xml:space="preserve">AUGUSZTA HOTEL </w:t>
      </w:r>
      <w:r w:rsidRPr="00323571">
        <w:rPr>
          <w:color w:val="000000" w:themeColor="text1"/>
          <w:lang w:val="en-GB"/>
        </w:rPr>
        <w:t xml:space="preserve">at any time. This can be done by using the Hotel’s contact details, on the phone, by post or via electronic mail. </w:t>
      </w:r>
    </w:p>
    <w:p w:rsidR="00B15942" w:rsidRPr="00323571" w:rsidRDefault="007523AF" w:rsidP="00B15942">
      <w:pPr>
        <w:pStyle w:val="Cmsor3"/>
        <w:rPr>
          <w:rFonts w:cstheme="minorHAnsi"/>
          <w:color w:val="auto"/>
          <w:szCs w:val="32"/>
          <w:lang w:val="en-GB"/>
        </w:rPr>
      </w:pPr>
      <w:bookmarkStart w:id="63" w:name="_Toc512254367"/>
      <w:bookmarkStart w:id="64" w:name="_Toc514600392"/>
      <w:bookmarkStart w:id="65" w:name="_Toc519636495"/>
      <w:r w:rsidRPr="00323571">
        <w:rPr>
          <w:rFonts w:cstheme="minorHAnsi"/>
          <w:color w:val="auto"/>
          <w:szCs w:val="32"/>
          <w:lang w:val="en-GB"/>
        </w:rPr>
        <w:t>2.6./ Right to restriction of processing</w:t>
      </w:r>
      <w:bookmarkEnd w:id="63"/>
      <w:bookmarkEnd w:id="64"/>
      <w:bookmarkEnd w:id="65"/>
    </w:p>
    <w:p w:rsidR="00B15942" w:rsidRPr="00323571" w:rsidRDefault="00B15942" w:rsidP="00B15942">
      <w:pPr>
        <w:spacing w:line="240" w:lineRule="auto"/>
        <w:jc w:val="both"/>
        <w:rPr>
          <w:rFonts w:cstheme="minorHAnsi"/>
          <w:b/>
          <w:lang w:val="en-GB"/>
        </w:rPr>
      </w:pPr>
      <w:r w:rsidRPr="00323571">
        <w:rPr>
          <w:rFonts w:cstheme="minorHAnsi"/>
          <w:lang w:val="en-GB"/>
        </w:rPr>
        <w:t>The Guest shall have the right to obtain from the Hotel restriction of processing where one of the following applies:</w:t>
      </w:r>
    </w:p>
    <w:p w:rsidR="00B15942" w:rsidRPr="00323571" w:rsidRDefault="00DB1763" w:rsidP="00B15942">
      <w:pPr>
        <w:numPr>
          <w:ilvl w:val="0"/>
          <w:numId w:val="12"/>
        </w:numPr>
        <w:spacing w:line="240" w:lineRule="auto"/>
        <w:contextualSpacing/>
        <w:jc w:val="both"/>
        <w:rPr>
          <w:rFonts w:cstheme="minorHAnsi"/>
          <w:color w:val="000000" w:themeColor="text1"/>
          <w:lang w:val="en-GB"/>
        </w:rPr>
      </w:pPr>
      <w:r w:rsidRPr="00323571">
        <w:rPr>
          <w:rFonts w:cstheme="minorHAnsi"/>
          <w:color w:val="000000" w:themeColor="text1"/>
          <w:lang w:val="en-GB"/>
        </w:rPr>
        <w:t xml:space="preserve">the accuracy of the personal data is contested by the Guest, in which case the restriction related to the period during which the </w:t>
      </w:r>
      <w:r w:rsidRPr="00323571">
        <w:rPr>
          <w:rFonts w:cstheme="minorHAnsi"/>
          <w:lang w:val="en-GB"/>
        </w:rPr>
        <w:t>Company</w:t>
      </w:r>
      <w:r w:rsidRPr="00323571">
        <w:rPr>
          <w:rFonts w:cstheme="minorHAnsi"/>
          <w:color w:val="000000" w:themeColor="text1"/>
          <w:lang w:val="en-GB"/>
        </w:rPr>
        <w:t xml:space="preserve"> can verify the accuracy of the personal data;</w:t>
      </w:r>
    </w:p>
    <w:p w:rsidR="00B15942" w:rsidRPr="00323571" w:rsidRDefault="00B15942" w:rsidP="00B15942">
      <w:pPr>
        <w:numPr>
          <w:ilvl w:val="0"/>
          <w:numId w:val="12"/>
        </w:numPr>
        <w:contextualSpacing/>
        <w:jc w:val="both"/>
        <w:rPr>
          <w:rFonts w:cstheme="minorHAnsi"/>
          <w:color w:val="000000" w:themeColor="text1"/>
          <w:lang w:val="en-GB"/>
        </w:rPr>
      </w:pPr>
      <w:r w:rsidRPr="00323571">
        <w:rPr>
          <w:rFonts w:cstheme="minorHAnsi"/>
          <w:color w:val="000000" w:themeColor="text1"/>
          <w:lang w:val="en-GB"/>
        </w:rPr>
        <w:t>the processing is unlawful but the Guest opposes the erasure of the personal data and requests the restriction of their use instead;</w:t>
      </w:r>
    </w:p>
    <w:p w:rsidR="00B15942" w:rsidRPr="00323571" w:rsidRDefault="00DB1763" w:rsidP="00B15942">
      <w:pPr>
        <w:numPr>
          <w:ilvl w:val="0"/>
          <w:numId w:val="12"/>
        </w:numPr>
        <w:contextualSpacing/>
        <w:jc w:val="both"/>
        <w:rPr>
          <w:rFonts w:cstheme="minorHAnsi"/>
          <w:color w:val="000000" w:themeColor="text1"/>
          <w:lang w:val="en-GB"/>
        </w:rPr>
      </w:pPr>
      <w:r w:rsidRPr="00323571">
        <w:rPr>
          <w:rFonts w:cstheme="minorHAnsi"/>
          <w:color w:val="000000" w:themeColor="text1"/>
          <w:lang w:val="en-GB"/>
        </w:rPr>
        <w:t>the Guest objected to data processing; in such cases the restriction shall only apply to the time period necessary to determine whether the Controller’s justified needs precede the needs of the Data Subject.</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 xml:space="preserve">Where processing </w:t>
      </w:r>
      <w:r w:rsidRPr="00323571">
        <w:rPr>
          <w:rFonts w:cstheme="minorHAnsi"/>
          <w:lang w:val="en-GB"/>
        </w:rPr>
        <w:t>has been restricted, such personal data shall, with the exception of storage, only be processed with the Guest's consent or for the establishment, exercise or defence of legal claims</w:t>
      </w:r>
      <w:r w:rsidRPr="00323571">
        <w:rPr>
          <w:rFonts w:cstheme="minorHAnsi"/>
          <w:color w:val="000000" w:themeColor="text1"/>
          <w:lang w:val="en-GB"/>
        </w:rPr>
        <w:t xml:space="preserve"> or for the protection of the rights of another natural or legal person or for reasons of important public interest of the Union or of a Member State.</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 xml:space="preserve">The </w:t>
      </w:r>
      <w:r w:rsidRPr="00323571">
        <w:rPr>
          <w:rFonts w:cstheme="minorHAnsi"/>
          <w:lang w:val="en-GB"/>
        </w:rPr>
        <w:t xml:space="preserve">Hotel shall notify the data subject Guest in advance </w:t>
      </w:r>
      <w:r w:rsidRPr="00323571">
        <w:rPr>
          <w:rFonts w:cstheme="minorHAnsi"/>
          <w:color w:val="000000" w:themeColor="text1"/>
          <w:lang w:val="en-GB"/>
        </w:rPr>
        <w:t>based on the request of whom the data processing activity is restricted, regarding the lifting of such restriction.</w:t>
      </w:r>
    </w:p>
    <w:p w:rsidR="00B15942" w:rsidRPr="00323571" w:rsidRDefault="007523AF" w:rsidP="00B15942">
      <w:pPr>
        <w:pStyle w:val="Cmsor3"/>
        <w:rPr>
          <w:rFonts w:cstheme="minorHAnsi"/>
          <w:color w:val="auto"/>
          <w:szCs w:val="32"/>
          <w:lang w:val="en-GB"/>
        </w:rPr>
      </w:pPr>
      <w:bookmarkStart w:id="66" w:name="_Toc512254368"/>
      <w:bookmarkStart w:id="67" w:name="_Toc514600393"/>
      <w:bookmarkStart w:id="68" w:name="_Toc519636496"/>
      <w:r w:rsidRPr="00323571">
        <w:rPr>
          <w:rFonts w:cstheme="minorHAnsi"/>
          <w:color w:val="auto"/>
          <w:szCs w:val="32"/>
          <w:lang w:val="en-GB"/>
        </w:rPr>
        <w:t>2.7. Right to object</w:t>
      </w:r>
      <w:bookmarkEnd w:id="66"/>
      <w:bookmarkEnd w:id="67"/>
      <w:bookmarkEnd w:id="68"/>
    </w:p>
    <w:tbl>
      <w:tblPr>
        <w:tblW w:w="5000" w:type="pct"/>
        <w:tblCellSpacing w:w="0" w:type="dxa"/>
        <w:tblCellMar>
          <w:left w:w="0" w:type="dxa"/>
          <w:right w:w="0" w:type="dxa"/>
        </w:tblCellMar>
        <w:tblLook w:val="04A0" w:firstRow="1" w:lastRow="0" w:firstColumn="1" w:lastColumn="0" w:noHBand="0" w:noVBand="1"/>
      </w:tblPr>
      <w:tblGrid>
        <w:gridCol w:w="9072"/>
      </w:tblGrid>
      <w:tr w:rsidR="00B15942" w:rsidRPr="00323571" w:rsidTr="00B15942">
        <w:trPr>
          <w:tblCellSpacing w:w="0" w:type="dxa"/>
        </w:trPr>
        <w:tc>
          <w:tcPr>
            <w:tcW w:w="0" w:type="auto"/>
            <w:hideMark/>
          </w:tcPr>
          <w:p w:rsidR="00B15942" w:rsidRPr="00323571" w:rsidRDefault="00B15942" w:rsidP="00B15942">
            <w:pPr>
              <w:spacing w:before="120" w:after="0" w:line="240" w:lineRule="auto"/>
              <w:jc w:val="both"/>
              <w:rPr>
                <w:rFonts w:eastAsia="Times New Roman" w:cstheme="minorHAnsi"/>
                <w:color w:val="000000" w:themeColor="text1"/>
                <w:shd w:val="clear" w:color="auto" w:fill="FFFFFF"/>
                <w:lang w:val="en-GB"/>
              </w:rPr>
            </w:pPr>
            <w:r w:rsidRPr="00323571">
              <w:rPr>
                <w:rFonts w:eastAsia="Times New Roman" w:cstheme="minorHAnsi"/>
                <w:color w:val="000000" w:themeColor="text1"/>
                <w:lang w:val="en-GB"/>
              </w:rPr>
              <w:t xml:space="preserve">Each Guest shall have the right to object, on grounds relating to his or her particular situation, at any time to processing of personal data concerning him or her </w:t>
            </w:r>
            <w:r w:rsidRPr="00323571">
              <w:rPr>
                <w:rFonts w:eastAsia="Times New Roman" w:cstheme="minorHAnsi"/>
                <w:color w:val="000000" w:themeColor="text1"/>
                <w:shd w:val="clear" w:color="auto" w:fill="FFFFFF"/>
                <w:lang w:val="en-GB"/>
              </w:rPr>
              <w:t xml:space="preserve">in the following cases: </w:t>
            </w:r>
          </w:p>
          <w:p w:rsidR="00B15942" w:rsidRPr="00323571" w:rsidRDefault="00B15942" w:rsidP="00B15942">
            <w:pPr>
              <w:numPr>
                <w:ilvl w:val="0"/>
                <w:numId w:val="13"/>
              </w:numPr>
              <w:spacing w:before="120" w:after="0" w:line="240" w:lineRule="auto"/>
              <w:jc w:val="both"/>
              <w:rPr>
                <w:rFonts w:eastAsia="Times New Roman" w:cstheme="minorHAnsi"/>
                <w:color w:val="000000" w:themeColor="text1"/>
                <w:lang w:val="en-GB"/>
              </w:rPr>
            </w:pPr>
            <w:r w:rsidRPr="00323571">
              <w:rPr>
                <w:rFonts w:eastAsia="Times New Roman" w:cstheme="minorHAnsi"/>
                <w:color w:val="000000" w:themeColor="text1"/>
                <w:shd w:val="clear" w:color="auto" w:fill="FFFFFF"/>
                <w:lang w:val="en-GB"/>
              </w:rPr>
              <w:t xml:space="preserve">processing is necessary for the performance of a task carried out in the public interest or in the exercise of official authority vested in the Company </w:t>
            </w:r>
            <w:r w:rsidRPr="00323571">
              <w:rPr>
                <w:rFonts w:eastAsia="Times New Roman" w:cstheme="minorHAnsi"/>
                <w:color w:val="000000" w:themeColor="text1"/>
                <w:lang w:val="en-GB"/>
              </w:rPr>
              <w:t xml:space="preserve">or </w:t>
            </w:r>
          </w:p>
          <w:p w:rsidR="00B15942" w:rsidRPr="00323571" w:rsidRDefault="00B15942" w:rsidP="00B15942">
            <w:pPr>
              <w:numPr>
                <w:ilvl w:val="0"/>
                <w:numId w:val="13"/>
              </w:numPr>
              <w:spacing w:before="120" w:after="0" w:line="240" w:lineRule="auto"/>
              <w:jc w:val="both"/>
              <w:rPr>
                <w:rFonts w:eastAsia="Times New Roman" w:cstheme="minorHAnsi"/>
                <w:color w:val="000000" w:themeColor="text1"/>
                <w:lang w:val="en-GB"/>
              </w:rPr>
            </w:pPr>
            <w:r w:rsidRPr="00323571">
              <w:rPr>
                <w:rFonts w:eastAsia="Times New Roman" w:cstheme="minorHAnsi"/>
                <w:color w:val="000000" w:themeColor="text1"/>
                <w:lang w:val="en-GB"/>
              </w:rPr>
              <w:t xml:space="preserve">processing is necessary for the purposes of the legitimate interests pursued by the Company or by a third party, </w:t>
            </w:r>
          </w:p>
          <w:p w:rsidR="00B15942" w:rsidRPr="00323571" w:rsidRDefault="00B15942" w:rsidP="00FB0E51">
            <w:pPr>
              <w:spacing w:before="120" w:after="0" w:line="240" w:lineRule="auto"/>
              <w:jc w:val="both"/>
              <w:rPr>
                <w:rFonts w:eastAsia="Times New Roman" w:cstheme="minorHAnsi"/>
                <w:color w:val="000000" w:themeColor="text1"/>
                <w:lang w:val="en-GB"/>
              </w:rPr>
            </w:pPr>
            <w:r w:rsidRPr="00323571">
              <w:rPr>
                <w:rFonts w:eastAsia="Times New Roman" w:cstheme="minorHAnsi"/>
                <w:color w:val="000000" w:themeColor="text1"/>
                <w:lang w:val="en-GB"/>
              </w:rPr>
              <w:t xml:space="preserve">except where such interests are overridden by the interests or fundamental rights and freedoms </w:t>
            </w:r>
            <w:r w:rsidRPr="00323571">
              <w:rPr>
                <w:rFonts w:eastAsia="Times New Roman" w:cstheme="minorHAnsi"/>
                <w:lang w:val="en-GB"/>
              </w:rPr>
              <w:t>of the Guest which require</w:t>
            </w:r>
            <w:r w:rsidRPr="00323571">
              <w:rPr>
                <w:rFonts w:eastAsia="Times New Roman" w:cstheme="minorHAnsi"/>
                <w:color w:val="000000" w:themeColor="text1"/>
                <w:lang w:val="en-GB"/>
              </w:rPr>
              <w:t xml:space="preserve"> protection of personal data</w:t>
            </w:r>
          </w:p>
        </w:tc>
      </w:tr>
    </w:tbl>
    <w:p w:rsidR="00B15942" w:rsidRPr="00323571" w:rsidRDefault="00B15942" w:rsidP="00B15942">
      <w:pPr>
        <w:jc w:val="both"/>
        <w:rPr>
          <w:rFonts w:cstheme="minorHAnsi"/>
          <w:color w:val="000000" w:themeColor="text1"/>
          <w:lang w:val="en-GB"/>
        </w:rPr>
      </w:pP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The Company shall no longer process personal data unless demonstrates compelling legitimate grounds for the processing which override the interests, rights and freedoms of the Guest or for the establishment, exercise or defence of legal claims.</w:t>
      </w:r>
    </w:p>
    <w:p w:rsidR="00B15942" w:rsidRPr="00323571" w:rsidRDefault="00FB0E51" w:rsidP="00B15942">
      <w:pPr>
        <w:jc w:val="both"/>
        <w:rPr>
          <w:rFonts w:cstheme="minorHAnsi"/>
          <w:color w:val="000000" w:themeColor="text1"/>
          <w:lang w:val="en-GB"/>
        </w:rPr>
      </w:pPr>
      <w:r w:rsidRPr="00323571">
        <w:rPr>
          <w:rFonts w:cstheme="minorHAnsi"/>
          <w:color w:val="000000" w:themeColor="text1"/>
          <w:lang w:val="en-GB"/>
        </w:rPr>
        <w:t xml:space="preserve">The personal data supplied by the Guest to the </w:t>
      </w:r>
      <w:r w:rsidRPr="00323571">
        <w:rPr>
          <w:rFonts w:cstheme="minorHAnsi"/>
          <w:lang w:val="en-GB"/>
        </w:rPr>
        <w:t>Hotel</w:t>
      </w:r>
      <w:r w:rsidRPr="00323571">
        <w:rPr>
          <w:rFonts w:cstheme="minorHAnsi"/>
          <w:color w:val="000000" w:themeColor="text1"/>
          <w:lang w:val="en-GB"/>
        </w:rPr>
        <w:t xml:space="preserve"> may be processed for any purpose other than the original purpose of collection only if such processing is compatible with the original purpose of processing.</w:t>
      </w:r>
    </w:p>
    <w:p w:rsidR="00B15942" w:rsidRPr="00323571" w:rsidRDefault="00B15942" w:rsidP="00B15942">
      <w:pPr>
        <w:jc w:val="both"/>
        <w:rPr>
          <w:rFonts w:cstheme="minorHAnsi"/>
          <w:color w:val="000000" w:themeColor="text1"/>
          <w:lang w:val="en-GB"/>
        </w:rPr>
      </w:pPr>
      <w:r w:rsidRPr="00323571">
        <w:rPr>
          <w:rFonts w:cstheme="minorHAnsi"/>
          <w:color w:val="000000" w:themeColor="text1"/>
          <w:lang w:val="en-GB"/>
        </w:rPr>
        <w:t xml:space="preserve">Each Guest may request the modification or erasure of their data or report objection to processing at any time, by sending an e-mail to the </w:t>
      </w:r>
      <w:r w:rsidRPr="00323571">
        <w:rPr>
          <w:rFonts w:cstheme="minorHAnsi"/>
          <w:lang w:val="en-GB"/>
        </w:rPr>
        <w:t>Hotel’s</w:t>
      </w:r>
      <w:r w:rsidRPr="00323571">
        <w:rPr>
          <w:rFonts w:cstheme="minorHAnsi"/>
          <w:color w:val="000000" w:themeColor="text1"/>
          <w:lang w:val="en-GB"/>
        </w:rPr>
        <w:t xml:space="preserve"> central e-mail address postal address or in person in the financial office of the </w:t>
      </w:r>
      <w:r w:rsidRPr="00323571">
        <w:rPr>
          <w:rFonts w:cstheme="minorHAnsi"/>
          <w:lang w:val="en-GB"/>
        </w:rPr>
        <w:t>Hotel</w:t>
      </w:r>
      <w:r w:rsidRPr="00323571">
        <w:rPr>
          <w:rFonts w:cstheme="minorHAnsi"/>
          <w:color w:val="000000" w:themeColor="text1"/>
          <w:lang w:val="en-GB"/>
        </w:rPr>
        <w:t xml:space="preserve">. The Company shall respond to the Guest’s letter or satisfy the Guest’s request, providing that it is compatible with its rights specified by law, without any unreasonable delay, or within no more than 15 days or, if this Policy specifies a sort of term, then within the term specified therein. </w:t>
      </w:r>
    </w:p>
    <w:p w:rsidR="00B15942" w:rsidRPr="00323571" w:rsidRDefault="00407F04" w:rsidP="00B15942">
      <w:pPr>
        <w:jc w:val="both"/>
        <w:rPr>
          <w:rFonts w:cstheme="minorHAnsi"/>
          <w:color w:val="000000" w:themeColor="text1"/>
          <w:lang w:val="en-GB"/>
        </w:rPr>
      </w:pPr>
      <w:r w:rsidRPr="00323571">
        <w:rPr>
          <w:rFonts w:cstheme="minorHAnsi"/>
          <w:color w:val="000000" w:themeColor="text1"/>
          <w:lang w:val="en-GB"/>
        </w:rPr>
        <w:t xml:space="preserve">The </w:t>
      </w:r>
      <w:r w:rsidRPr="00323571">
        <w:rPr>
          <w:rFonts w:cstheme="minorHAnsi"/>
          <w:lang w:val="en-GB"/>
        </w:rPr>
        <w:t>Hotel</w:t>
      </w:r>
      <w:r w:rsidRPr="00323571">
        <w:rPr>
          <w:rFonts w:cstheme="minorHAnsi"/>
          <w:color w:val="000000" w:themeColor="text1"/>
          <w:lang w:val="en-GB"/>
        </w:rPr>
        <w:t xml:space="preserve"> informs the Guests that the processed data are not used for profiling or automatic decision-making. </w:t>
      </w:r>
    </w:p>
    <w:p w:rsidR="00B15942" w:rsidRPr="00323571" w:rsidRDefault="00B15942" w:rsidP="00B15942">
      <w:pPr>
        <w:rPr>
          <w:rFonts w:cstheme="minorHAnsi"/>
          <w:color w:val="000000" w:themeColor="text1"/>
          <w:lang w:val="en-GB"/>
        </w:rPr>
      </w:pPr>
    </w:p>
    <w:p w:rsidR="00B15942" w:rsidRPr="00323571" w:rsidRDefault="007523AF" w:rsidP="00B914C5">
      <w:pPr>
        <w:pStyle w:val="Cmsor2"/>
        <w:rPr>
          <w:rFonts w:cstheme="minorHAnsi"/>
          <w:color w:val="000000" w:themeColor="text1"/>
          <w:lang w:val="en-GB"/>
        </w:rPr>
      </w:pPr>
      <w:bookmarkStart w:id="69" w:name="_Toc514600394"/>
      <w:bookmarkStart w:id="70" w:name="_Toc519636497"/>
      <w:r w:rsidRPr="00323571">
        <w:rPr>
          <w:rFonts w:cstheme="minorHAnsi"/>
          <w:color w:val="000000" w:themeColor="text1"/>
          <w:lang w:val="en-GB"/>
        </w:rPr>
        <w:t>3./ Complaint handling</w:t>
      </w:r>
      <w:bookmarkEnd w:id="69"/>
      <w:bookmarkEnd w:id="70"/>
      <w:r w:rsidRPr="00323571">
        <w:rPr>
          <w:rFonts w:cstheme="minorHAnsi"/>
          <w:color w:val="000000" w:themeColor="text1"/>
          <w:lang w:val="en-GB"/>
        </w:rPr>
        <w:br/>
      </w:r>
    </w:p>
    <w:p w:rsidR="00B15942" w:rsidRPr="00323571" w:rsidRDefault="007523AF" w:rsidP="007523AF">
      <w:pPr>
        <w:pStyle w:val="Cmsor3"/>
        <w:rPr>
          <w:rFonts w:cstheme="minorHAnsi"/>
          <w:color w:val="auto"/>
          <w:szCs w:val="32"/>
          <w:lang w:val="en-GB"/>
        </w:rPr>
      </w:pPr>
      <w:bookmarkStart w:id="71" w:name="_Toc514600395"/>
      <w:bookmarkStart w:id="72" w:name="_Toc519636498"/>
      <w:r w:rsidRPr="00323571">
        <w:rPr>
          <w:rFonts w:cstheme="minorHAnsi"/>
          <w:color w:val="auto"/>
          <w:szCs w:val="32"/>
          <w:lang w:val="en-GB"/>
        </w:rPr>
        <w:t>3.1./ Place, time, method of complaint administration, options to enforce rights</w:t>
      </w:r>
      <w:bookmarkEnd w:id="71"/>
      <w:bookmarkEnd w:id="72"/>
    </w:p>
    <w:p w:rsidR="007523AF" w:rsidRPr="00323571" w:rsidRDefault="00B15942" w:rsidP="0060682C">
      <w:pPr>
        <w:rPr>
          <w:lang w:val="en-GB"/>
        </w:rPr>
      </w:pPr>
      <w:r w:rsidRPr="00323571">
        <w:rPr>
          <w:lang w:val="en-GB"/>
        </w:rPr>
        <w:t xml:space="preserve">Hotels may present their complaints about the Hotel’s processing activity by using the following contact details: Postal address: AUGUSZTA HOTEL Zrt. 4032 Debrecen Móricz Zsigmond krt. 22. </w:t>
      </w:r>
      <w:r w:rsidRPr="00323571">
        <w:rPr>
          <w:lang w:val="en-GB"/>
        </w:rPr>
        <w:br/>
        <w:t xml:space="preserve">+36 52 513 100, e-mail: </w:t>
      </w:r>
      <w:hyperlink r:id="rId13" w:history="1">
        <w:r w:rsidRPr="00323571">
          <w:rPr>
            <w:rStyle w:val="Hiperhivatkozs"/>
            <w:lang w:val="en-GB"/>
          </w:rPr>
          <w:t>auguszta@collegehostels.hu</w:t>
        </w:r>
      </w:hyperlink>
    </w:p>
    <w:p w:rsidR="00B15942" w:rsidRPr="00323571" w:rsidRDefault="00B15942" w:rsidP="00B15942">
      <w:pPr>
        <w:jc w:val="both"/>
        <w:rPr>
          <w:rFonts w:cstheme="minorHAnsi"/>
          <w:lang w:val="en-GB"/>
        </w:rPr>
      </w:pPr>
      <w:r w:rsidRPr="00323571">
        <w:rPr>
          <w:rFonts w:cstheme="minorHAnsi"/>
          <w:lang w:val="en-GB"/>
        </w:rPr>
        <w:t xml:space="preserve">In the case of verbal complaints made on the phone or by using other electronic communication services, the Hotel shall send a copy of the report to the Guest not later than simultaneously with the relevant response. In every other case the Hotel shall proceed in accordance with the rules applicable to written complaints. The Company applies an individual ID to the complaints registered on the phone or with the help of some other communication device, based on which complaints can be retrieved more simply later. The Company responds the complaints received by it in writing within 15 days. Pursuant to this contract the measure means posting. If a complaint is rejected, the Company informs the Guest of the reason for the rejection. </w:t>
      </w:r>
    </w:p>
    <w:p w:rsidR="00B15942" w:rsidRPr="00323571" w:rsidRDefault="007523AF" w:rsidP="007523AF">
      <w:pPr>
        <w:pStyle w:val="Cmsor3"/>
        <w:rPr>
          <w:rFonts w:cstheme="minorHAnsi"/>
          <w:color w:val="auto"/>
          <w:szCs w:val="26"/>
          <w:lang w:val="en-GB"/>
        </w:rPr>
      </w:pPr>
      <w:bookmarkStart w:id="73" w:name="_Toc514600398"/>
      <w:bookmarkStart w:id="74" w:name="_Toc519636499"/>
      <w:r w:rsidRPr="00323571">
        <w:rPr>
          <w:rFonts w:cstheme="minorHAnsi"/>
          <w:color w:val="auto"/>
          <w:szCs w:val="26"/>
          <w:lang w:val="en-GB"/>
        </w:rPr>
        <w:t>3.2./ Law enforcement options</w:t>
      </w:r>
      <w:bookmarkEnd w:id="73"/>
      <w:bookmarkEnd w:id="74"/>
    </w:p>
    <w:p w:rsidR="0057295B" w:rsidRPr="00323571" w:rsidRDefault="00B15942" w:rsidP="00B15942">
      <w:pPr>
        <w:jc w:val="both"/>
        <w:rPr>
          <w:rFonts w:cstheme="minorHAnsi"/>
          <w:lang w:val="en-GB"/>
        </w:rPr>
      </w:pPr>
      <w:r w:rsidRPr="00323571">
        <w:rPr>
          <w:rFonts w:cstheme="minorHAnsi"/>
          <w:lang w:val="en-GB"/>
        </w:rPr>
        <w:t xml:space="preserve">Any data subject may also turn to the competent court or to the Metropolitan Court in Budapest or request an investigation at the Hungarian National Authority for Data Protection and Freedom of Information (president: dr. Attila Péterfalvi, 1024 Budapest, Szilágyi Erzsébet fasor 22/C, </w:t>
      </w:r>
      <w:hyperlink r:id="rId14" w:history="1">
        <w:r w:rsidRPr="00323571">
          <w:rPr>
            <w:rStyle w:val="Hiperhivatkozs"/>
            <w:rFonts w:cstheme="minorHAnsi"/>
            <w:lang w:val="en-GB"/>
          </w:rPr>
          <w:t>ügyfélszolgálat@naih.hu</w:t>
        </w:r>
      </w:hyperlink>
      <w:r w:rsidRPr="00323571">
        <w:rPr>
          <w:rFonts w:cstheme="minorHAnsi"/>
          <w:lang w:val="en-GB"/>
        </w:rPr>
        <w:t xml:space="preserve">, 036-13911400, </w:t>
      </w:r>
      <w:hyperlink r:id="rId15" w:history="1">
        <w:r w:rsidRPr="00323571">
          <w:rPr>
            <w:rStyle w:val="Hiperhivatkozs"/>
            <w:rFonts w:cstheme="minorHAnsi"/>
            <w:lang w:val="en-GB"/>
          </w:rPr>
          <w:t>www.naih.hu</w:t>
        </w:r>
      </w:hyperlink>
      <w:r w:rsidRPr="00323571">
        <w:rPr>
          <w:rFonts w:cstheme="minorHAnsi"/>
          <w:lang w:val="en-GB"/>
        </w:rPr>
        <w:t xml:space="preserve">) in relation to any assumed infringement relating to the processing of their personal data. </w:t>
      </w:r>
    </w:p>
    <w:p w:rsidR="00B15942" w:rsidRPr="00323571" w:rsidRDefault="0057295B" w:rsidP="00B15942">
      <w:pPr>
        <w:jc w:val="both"/>
        <w:rPr>
          <w:rFonts w:cstheme="minorHAnsi"/>
          <w:lang w:val="en-GB"/>
        </w:rPr>
      </w:pPr>
      <w:r w:rsidRPr="00323571">
        <w:rPr>
          <w:rFonts w:cstheme="minorHAnsi"/>
          <w:lang w:val="en-GB"/>
        </w:rPr>
        <w:t>If they wish to proceed against the Hotel’s processing system directly in court, Guests can also do so directly, through the Court. The litigation may be instituted before the tribunal having competence at the place of permanent or temporary residence of the data subject.</w:t>
      </w:r>
    </w:p>
    <w:p w:rsidR="00B15942" w:rsidRPr="00323571" w:rsidRDefault="007523AF" w:rsidP="00B15942">
      <w:pPr>
        <w:pStyle w:val="Cmsor1"/>
        <w:rPr>
          <w:rFonts w:cstheme="minorHAnsi"/>
          <w:color w:val="000000" w:themeColor="text1"/>
          <w:lang w:val="en-GB"/>
        </w:rPr>
      </w:pPr>
      <w:bookmarkStart w:id="75" w:name="_Toc514600399"/>
      <w:bookmarkStart w:id="76" w:name="_Toc519636500"/>
      <w:r w:rsidRPr="00323571">
        <w:rPr>
          <w:rFonts w:cstheme="minorHAnsi"/>
          <w:color w:val="000000" w:themeColor="text1"/>
          <w:lang w:val="en-GB"/>
        </w:rPr>
        <w:t>IV./ Operation of the www.augusztahotel.hu/ website</w:t>
      </w:r>
      <w:bookmarkEnd w:id="75"/>
      <w:bookmarkEnd w:id="76"/>
    </w:p>
    <w:p w:rsidR="009A5F34" w:rsidRPr="00323571" w:rsidRDefault="00B15942" w:rsidP="009A5F34">
      <w:pPr>
        <w:jc w:val="both"/>
        <w:rPr>
          <w:rFonts w:cstheme="minorHAnsi"/>
          <w:lang w:val="en-GB"/>
        </w:rPr>
      </w:pPr>
      <w:r w:rsidRPr="00323571">
        <w:rPr>
          <w:lang w:val="en-GB"/>
        </w:rPr>
        <w:t xml:space="preserve">Anyone can have access to the website operated by the Company without identifying themselves or providing their personal data and may obtain information on the related pages freely, without any restriction. The Company ‘cookies’ on its website. </w:t>
      </w:r>
    </w:p>
    <w:p w:rsidR="00CF5E3B" w:rsidRPr="00323571" w:rsidRDefault="00CF5E3B" w:rsidP="00483BE7">
      <w:pPr>
        <w:jc w:val="both"/>
        <w:rPr>
          <w:rFonts w:cstheme="minorHAnsi"/>
          <w:lang w:val="en-GB"/>
        </w:rPr>
      </w:pPr>
      <w:r w:rsidRPr="00323571">
        <w:rPr>
          <w:rFonts w:cstheme="minorHAnsi"/>
          <w:lang w:val="en-GB"/>
        </w:rPr>
        <w:t xml:space="preserve">The Hotel send online newsletters with news, information and offers and electronic direct marketing messages (hereinafter: Newsletter) to the individuals subscribing for the Newsletters of the website operated by it on multiple occasions a month. Following subscription for the Newsletter, the Hotel sends a confirmation e-mail to the User, informing the User also of the unsubscribing option and its method. </w:t>
      </w:r>
    </w:p>
    <w:p w:rsidR="00B80EB4" w:rsidRPr="00323571" w:rsidRDefault="00B80EB4" w:rsidP="00483BE7">
      <w:pPr>
        <w:jc w:val="both"/>
        <w:rPr>
          <w:rFonts w:cstheme="minorHAnsi"/>
          <w:lang w:val="en-GB"/>
        </w:rPr>
      </w:pPr>
      <w:r w:rsidRPr="00323571">
        <w:rPr>
          <w:rFonts w:cstheme="minorHAnsi"/>
          <w:lang w:val="en-GB"/>
        </w:rPr>
        <w:t>The website uses cookies in relation to which you may receive further information under the “further information’ item of the pop up window and by reading the ‘cookie policy’ during your visit to the website. The cookie policy constitutes Annex 3 of this Notice.</w:t>
      </w:r>
    </w:p>
    <w:p w:rsidR="009B6F9D" w:rsidRPr="00323571" w:rsidRDefault="007523AF" w:rsidP="008F6A88">
      <w:pPr>
        <w:pStyle w:val="Cmsor1"/>
        <w:jc w:val="both"/>
        <w:rPr>
          <w:rFonts w:cstheme="majorHAnsi"/>
          <w:color w:val="auto"/>
          <w:lang w:val="en-GB"/>
        </w:rPr>
      </w:pPr>
      <w:bookmarkStart w:id="77" w:name="_Toc512254369"/>
      <w:bookmarkStart w:id="78" w:name="_Toc519636501"/>
      <w:r w:rsidRPr="00323571">
        <w:rPr>
          <w:rFonts w:cstheme="majorHAnsi"/>
          <w:color w:val="auto"/>
          <w:lang w:val="en-GB"/>
        </w:rPr>
        <w:t>V./ Managing personal data breach</w:t>
      </w:r>
      <w:bookmarkEnd w:id="77"/>
      <w:bookmarkEnd w:id="78"/>
    </w:p>
    <w:p w:rsidR="00BC03DA" w:rsidRPr="00323571" w:rsidRDefault="00BC03DA" w:rsidP="00BC03DA">
      <w:pPr>
        <w:rPr>
          <w:lang w:val="en-GB"/>
        </w:rPr>
      </w:pPr>
    </w:p>
    <w:p w:rsidR="00BC03DA" w:rsidRPr="00323571" w:rsidRDefault="00BC03DA">
      <w:pPr>
        <w:jc w:val="both"/>
        <w:rPr>
          <w:rFonts w:cstheme="minorHAnsi"/>
          <w:lang w:val="en-GB"/>
        </w:rPr>
      </w:pPr>
      <w:bookmarkStart w:id="79" w:name="OLE_LINK2"/>
      <w:bookmarkStart w:id="80" w:name="OLE_LINK3"/>
      <w:r w:rsidRPr="00323571">
        <w:rPr>
          <w:rFonts w:cstheme="minorHAnsi"/>
          <w:lang w:val="en-GB"/>
        </w:rPr>
        <w:t>A data breach incident is a breach of security leading to the accidental or unlawful destruction, loss, alteration, unauthorised disclosure of, or access to, personal data transferred, stored or otherwise processed.</w:t>
      </w:r>
    </w:p>
    <w:p w:rsidR="009B6F9D" w:rsidRPr="00323571" w:rsidRDefault="007523AF">
      <w:pPr>
        <w:jc w:val="both"/>
        <w:rPr>
          <w:rStyle w:val="Kiemels2"/>
          <w:rFonts w:cstheme="minorHAnsi"/>
          <w:b w:val="0"/>
          <w:lang w:val="en-GB"/>
        </w:rPr>
      </w:pPr>
      <w:r w:rsidRPr="00323571">
        <w:rPr>
          <w:lang w:val="en-GB"/>
        </w:rPr>
        <w:t xml:space="preserve">As soon as </w:t>
      </w:r>
      <w:r w:rsidRPr="00323571">
        <w:rPr>
          <w:rFonts w:cstheme="minorHAnsi"/>
          <w:lang w:val="en-GB"/>
        </w:rPr>
        <w:t>the Hotel</w:t>
      </w:r>
      <w:r w:rsidRPr="00323571">
        <w:rPr>
          <w:rStyle w:val="Kiemels2"/>
          <w:rFonts w:cstheme="minorHAnsi"/>
          <w:b w:val="0"/>
          <w:bCs w:val="0"/>
          <w:lang w:val="en-GB"/>
        </w:rPr>
        <w:t xml:space="preserve"> becomes aware of any personal data breach relating to any data processed by it, it should notify the supervisory authority without undue delay and, where feasible, not later than 72 hours after having become aware of it, unless the Hotel is able to demonstrate, in accordance with the accountability principle, that the personal data breach is unlikely to result in a risk to the rights and freedoms of natural persons. </w:t>
      </w:r>
    </w:p>
    <w:p w:rsidR="009B6F9D" w:rsidRPr="00323571" w:rsidRDefault="009B6F9D">
      <w:pPr>
        <w:jc w:val="both"/>
        <w:rPr>
          <w:rStyle w:val="Kiemels2"/>
          <w:rFonts w:cstheme="minorHAnsi"/>
          <w:b w:val="0"/>
          <w:lang w:val="en-GB"/>
        </w:rPr>
      </w:pPr>
      <w:r w:rsidRPr="00323571">
        <w:rPr>
          <w:rStyle w:val="Kiemels2"/>
          <w:rFonts w:cstheme="minorHAnsi"/>
          <w:b w:val="0"/>
          <w:bCs w:val="0"/>
          <w:lang w:val="en-GB"/>
        </w:rPr>
        <w:t>Where such notification cannot be made within 72 hours, the reasons for the delay should accompany the notification and the required information must be provided in detail without any undue further delay.</w:t>
      </w:r>
    </w:p>
    <w:p w:rsidR="009B6F9D" w:rsidRPr="00323571" w:rsidRDefault="00976BFC">
      <w:pPr>
        <w:jc w:val="both"/>
        <w:rPr>
          <w:rStyle w:val="Kiemels2"/>
          <w:rFonts w:cstheme="minorHAnsi"/>
          <w:b w:val="0"/>
          <w:lang w:val="en-GB"/>
        </w:rPr>
      </w:pPr>
      <w:r w:rsidRPr="00323571">
        <w:rPr>
          <w:rFonts w:cstheme="minorHAnsi"/>
          <w:lang w:val="en-GB"/>
        </w:rPr>
        <w:t xml:space="preserve">The Hotel </w:t>
      </w:r>
      <w:r w:rsidRPr="00323571">
        <w:rPr>
          <w:rStyle w:val="Kiemels2"/>
          <w:rFonts w:cstheme="minorHAnsi"/>
          <w:b w:val="0"/>
          <w:bCs w:val="0"/>
          <w:lang w:val="en-GB"/>
        </w:rPr>
        <w:t xml:space="preserve">should communicate to the data subject any detected personal data breach, without undue delay, where that personal data breach is likely to result in a high risk to the rights and freedoms of the Guest in order to allow him or her to take the necessary precautions. In the communication </w:t>
      </w:r>
      <w:r w:rsidRPr="00323571">
        <w:rPr>
          <w:rFonts w:cstheme="minorHAnsi"/>
          <w:lang w:val="en-GB"/>
        </w:rPr>
        <w:t xml:space="preserve">the Hotel </w:t>
      </w:r>
      <w:r w:rsidRPr="00323571">
        <w:rPr>
          <w:rStyle w:val="Kiemels2"/>
          <w:rFonts w:cstheme="minorHAnsi"/>
          <w:b w:val="0"/>
          <w:bCs w:val="0"/>
          <w:lang w:val="en-GB"/>
        </w:rPr>
        <w:t xml:space="preserve"> describes the nature of the personal data breach as well as makes recommendations for the Guest to mitigate potential adverse effects. </w:t>
      </w:r>
    </w:p>
    <w:p w:rsidR="00976BFC" w:rsidRPr="00323571" w:rsidRDefault="009B6F9D" w:rsidP="00224D88">
      <w:pPr>
        <w:jc w:val="both"/>
        <w:rPr>
          <w:rFonts w:cstheme="minorHAnsi"/>
          <w:bCs/>
          <w:lang w:val="en-GB"/>
        </w:rPr>
      </w:pPr>
      <w:r w:rsidRPr="00323571">
        <w:rPr>
          <w:rStyle w:val="Kiemels2"/>
          <w:rFonts w:cstheme="minorHAnsi"/>
          <w:b w:val="0"/>
          <w:bCs w:val="0"/>
          <w:lang w:val="en-GB"/>
        </w:rPr>
        <w:t xml:space="preserve">Following the detection of a personal data breach the </w:t>
      </w:r>
      <w:r w:rsidRPr="00323571">
        <w:rPr>
          <w:rFonts w:cstheme="minorHAnsi"/>
          <w:lang w:val="en-GB"/>
        </w:rPr>
        <w:t>Hotel</w:t>
      </w:r>
      <w:r w:rsidRPr="00323571">
        <w:rPr>
          <w:rStyle w:val="Kiemels2"/>
          <w:rFonts w:cstheme="minorHAnsi"/>
          <w:b w:val="0"/>
          <w:bCs w:val="0"/>
          <w:lang w:val="en-GB"/>
        </w:rPr>
        <w:t xml:space="preserve"> shall assess whether all appropriate technological protection and organisational measures have been implemented to establish immediately whether a personal data breach has taken place and to inform promptly the supervisory authority and the Guest. In order to do so, the director proceeding on behalf of </w:t>
      </w:r>
      <w:r w:rsidRPr="00323571">
        <w:rPr>
          <w:rFonts w:cstheme="minorHAnsi"/>
          <w:lang w:val="en-GB"/>
        </w:rPr>
        <w:t xml:space="preserve">the Hotel </w:t>
      </w:r>
      <w:r w:rsidRPr="00323571">
        <w:rPr>
          <w:rStyle w:val="Kiemels2"/>
          <w:rFonts w:cstheme="minorHAnsi"/>
          <w:b w:val="0"/>
          <w:bCs w:val="0"/>
          <w:lang w:val="en-GB"/>
        </w:rPr>
        <w:t xml:space="preserve">calls the members, all individuals processing data and the external IT expert, within 24 hours from learning about the incident, to conclude the root cause of the incident, to review any completed action plan and to elaborate actions plans to be implemented and to introduce measures required to avoid future incidents. </w:t>
      </w:r>
      <w:bookmarkEnd w:id="79"/>
      <w:bookmarkEnd w:id="80"/>
    </w:p>
    <w:p w:rsidR="005319AC" w:rsidRPr="00323571" w:rsidRDefault="005319AC">
      <w:pPr>
        <w:rPr>
          <w:rFonts w:ascii="Garamond" w:hAnsi="Garamond" w:cstheme="minorHAnsi"/>
          <w:sz w:val="24"/>
          <w:szCs w:val="24"/>
          <w:lang w:val="en-GB"/>
        </w:rPr>
      </w:pPr>
    </w:p>
    <w:p w:rsidR="00224D88" w:rsidRPr="00323571" w:rsidRDefault="000600AE" w:rsidP="00323571">
      <w:pPr>
        <w:keepNext/>
        <w:keepLines/>
        <w:spacing w:before="240" w:after="0"/>
        <w:contextualSpacing/>
        <w:jc w:val="center"/>
        <w:outlineLvl w:val="0"/>
        <w:rPr>
          <w:rFonts w:eastAsiaTheme="majorEastAsia" w:cstheme="minorHAnsi"/>
          <w:color w:val="0070C0"/>
          <w:lang w:val="en-GB"/>
        </w:rPr>
      </w:pPr>
      <w:bookmarkStart w:id="81" w:name="_Toc515531196"/>
      <w:bookmarkStart w:id="82" w:name="_Toc519636502"/>
      <w:bookmarkStart w:id="83" w:name="_Toc514415519"/>
      <w:r w:rsidRPr="00323571">
        <w:rPr>
          <w:rFonts w:eastAsiaTheme="majorEastAsia" w:cstheme="minorHAnsi"/>
          <w:color w:val="0070C0"/>
          <w:lang w:val="en-GB"/>
        </w:rPr>
        <w:t>Annex 1: Angles of view of the cameras</w:t>
      </w:r>
      <w:bookmarkEnd w:id="81"/>
      <w:bookmarkEnd w:id="82"/>
    </w:p>
    <w:p w:rsidR="00224D88" w:rsidRPr="00323571" w:rsidRDefault="00224D88" w:rsidP="000600AE">
      <w:pPr>
        <w:rPr>
          <w:rFonts w:eastAsiaTheme="majorEastAsia" w:cstheme="minorHAnsi"/>
          <w:color w:val="0070C0"/>
          <w:lang w:val="en-GB"/>
        </w:rPr>
      </w:pPr>
    </w:p>
    <w:p w:rsidR="000600AE" w:rsidRPr="00323571" w:rsidRDefault="000600AE" w:rsidP="00323571">
      <w:pPr>
        <w:keepNext/>
        <w:keepLines/>
        <w:spacing w:before="240" w:after="0"/>
        <w:contextualSpacing/>
        <w:jc w:val="center"/>
        <w:outlineLvl w:val="0"/>
        <w:rPr>
          <w:rFonts w:eastAsiaTheme="majorEastAsia" w:cstheme="minorHAnsi"/>
          <w:color w:val="0070C0"/>
          <w:lang w:val="en-GB"/>
        </w:rPr>
      </w:pPr>
      <w:bookmarkStart w:id="84" w:name="_Toc515531197"/>
      <w:bookmarkStart w:id="85" w:name="_Toc519636503"/>
      <w:r w:rsidRPr="00323571">
        <w:rPr>
          <w:rFonts w:eastAsiaTheme="majorEastAsia" w:cstheme="minorHAnsi"/>
          <w:color w:val="0070C0"/>
          <w:lang w:val="en-GB"/>
        </w:rPr>
        <w:t>Annex 2: Control points of the card entry authorisation system</w:t>
      </w:r>
      <w:bookmarkEnd w:id="84"/>
      <w:bookmarkEnd w:id="85"/>
    </w:p>
    <w:p w:rsidR="000600AE" w:rsidRPr="00323571" w:rsidRDefault="000600AE" w:rsidP="000600AE">
      <w:pPr>
        <w:rPr>
          <w:lang w:val="en-GB"/>
        </w:rPr>
      </w:pPr>
    </w:p>
    <w:p w:rsidR="000600AE" w:rsidRPr="00323571" w:rsidRDefault="000600AE" w:rsidP="000600AE">
      <w:pPr>
        <w:rPr>
          <w:rFonts w:cstheme="minorHAnsi"/>
          <w:lang w:val="en-GB"/>
        </w:rPr>
      </w:pPr>
      <w:r w:rsidRPr="00323571">
        <w:rPr>
          <w:rFonts w:cstheme="minorHAnsi"/>
          <w:lang w:val="en-GB"/>
        </w:rPr>
        <w:t>1./ Building 1, northern main entrance, ground floor: 2 sensor points</w:t>
      </w:r>
    </w:p>
    <w:p w:rsidR="00E02589" w:rsidRPr="00323571" w:rsidRDefault="00E02589" w:rsidP="000600AE">
      <w:pPr>
        <w:rPr>
          <w:rFonts w:cstheme="minorHAnsi"/>
          <w:lang w:val="en-GB"/>
        </w:rPr>
      </w:pPr>
      <w:r w:rsidRPr="00323571">
        <w:rPr>
          <w:rFonts w:cstheme="minorHAnsi"/>
          <w:lang w:val="en-GB"/>
        </w:rPr>
        <w:t>2./ Building 1, bicycle store in the basement: 2 sensor points</w:t>
      </w:r>
    </w:p>
    <w:p w:rsidR="000600AE" w:rsidRPr="00323571" w:rsidRDefault="00E02589" w:rsidP="000600AE">
      <w:pPr>
        <w:rPr>
          <w:rFonts w:cstheme="minorHAnsi"/>
          <w:lang w:val="en-GB"/>
        </w:rPr>
      </w:pPr>
      <w:r w:rsidRPr="00323571">
        <w:rPr>
          <w:rFonts w:cstheme="minorHAnsi"/>
          <w:lang w:val="en-GB"/>
        </w:rPr>
        <w:t>3./ Building 2, northern main entrance, ground floor: 2 sensor points</w:t>
      </w:r>
    </w:p>
    <w:p w:rsidR="000600AE" w:rsidRPr="00323571" w:rsidRDefault="00E02589" w:rsidP="000600AE">
      <w:pPr>
        <w:rPr>
          <w:rFonts w:cstheme="minorHAnsi"/>
          <w:lang w:val="en-GB"/>
        </w:rPr>
      </w:pPr>
      <w:r w:rsidRPr="00323571">
        <w:rPr>
          <w:rFonts w:cstheme="minorHAnsi"/>
          <w:lang w:val="en-GB"/>
        </w:rPr>
        <w:t>4./ Building 3, southern main entrance, ground floor: 2 sensor points</w:t>
      </w:r>
    </w:p>
    <w:p w:rsidR="000600AE" w:rsidRPr="00323571" w:rsidRDefault="00E02589" w:rsidP="000600AE">
      <w:pPr>
        <w:rPr>
          <w:rFonts w:cstheme="minorHAnsi"/>
          <w:lang w:val="en-GB"/>
        </w:rPr>
      </w:pPr>
      <w:r w:rsidRPr="00323571">
        <w:rPr>
          <w:rFonts w:cstheme="minorHAnsi"/>
          <w:lang w:val="en-GB"/>
        </w:rPr>
        <w:t>5./ Building 4, southern main entrance, ground floor: 2 sensor points</w:t>
      </w:r>
    </w:p>
    <w:p w:rsidR="00E02589" w:rsidRPr="00323571" w:rsidRDefault="00E02589" w:rsidP="000600AE">
      <w:pPr>
        <w:rPr>
          <w:rFonts w:cstheme="minorHAnsi"/>
          <w:lang w:val="en-GB"/>
        </w:rPr>
      </w:pPr>
      <w:r w:rsidRPr="00323571">
        <w:rPr>
          <w:rFonts w:cstheme="minorHAnsi"/>
          <w:lang w:val="en-GB"/>
        </w:rPr>
        <w:t>6./ Building 4, south-eastern entrance, Reception, ground floor: 2 sensor points</w:t>
      </w:r>
    </w:p>
    <w:p w:rsidR="00E02589" w:rsidRPr="00323571" w:rsidRDefault="00E02589" w:rsidP="000600AE">
      <w:pPr>
        <w:rPr>
          <w:rFonts w:cstheme="minorHAnsi"/>
          <w:lang w:val="en-GB"/>
        </w:rPr>
      </w:pPr>
      <w:r w:rsidRPr="00323571">
        <w:rPr>
          <w:rFonts w:cstheme="minorHAnsi"/>
          <w:lang w:val="en-GB"/>
        </w:rPr>
        <w:t>7./ Building 4, south-eastern basement entrance: 2 sensor points</w:t>
      </w:r>
    </w:p>
    <w:p w:rsidR="00E02589" w:rsidRPr="00323571" w:rsidRDefault="00E02589" w:rsidP="000600AE">
      <w:pPr>
        <w:rPr>
          <w:rFonts w:cstheme="minorHAnsi"/>
          <w:lang w:val="en-GB"/>
        </w:rPr>
      </w:pPr>
      <w:r w:rsidRPr="00323571">
        <w:rPr>
          <w:rFonts w:cstheme="minorHAnsi"/>
          <w:lang w:val="en-GB"/>
        </w:rPr>
        <w:t>8./ Building 4, northern entrance, Japanese office: 2 sensor points</w:t>
      </w:r>
    </w:p>
    <w:p w:rsidR="00E02589" w:rsidRPr="00323571" w:rsidRDefault="00E02589" w:rsidP="000600AE">
      <w:pPr>
        <w:rPr>
          <w:rFonts w:cstheme="minorHAnsi"/>
          <w:lang w:val="en-GB"/>
        </w:rPr>
      </w:pPr>
      <w:r w:rsidRPr="00323571">
        <w:rPr>
          <w:rFonts w:cstheme="minorHAnsi"/>
          <w:lang w:val="en-GB"/>
        </w:rPr>
        <w:t>9./ Building 5, southern main entrance, ground floor: 2 sensor points</w:t>
      </w:r>
    </w:p>
    <w:p w:rsidR="00E02589" w:rsidRPr="00323571" w:rsidRDefault="00E02589" w:rsidP="000600AE">
      <w:pPr>
        <w:rPr>
          <w:rFonts w:cstheme="minorHAnsi"/>
          <w:lang w:val="en-GB"/>
        </w:rPr>
      </w:pPr>
      <w:r w:rsidRPr="00323571">
        <w:rPr>
          <w:rFonts w:cstheme="minorHAnsi"/>
          <w:lang w:val="en-GB"/>
        </w:rPr>
        <w:t>10./ Building 5, south-eastern basement entrance, Taiwanese office: 2 sensor points</w:t>
      </w:r>
    </w:p>
    <w:p w:rsidR="00E02589" w:rsidRPr="00323571" w:rsidRDefault="00E02589" w:rsidP="000600AE">
      <w:pPr>
        <w:rPr>
          <w:rFonts w:cstheme="minorHAnsi"/>
          <w:lang w:val="en-GB"/>
        </w:rPr>
      </w:pPr>
      <w:r w:rsidRPr="00323571">
        <w:rPr>
          <w:rFonts w:cstheme="minorHAnsi"/>
          <w:lang w:val="en-GB"/>
        </w:rPr>
        <w:t>11./ Building 5, Taiwanese basement passage: 2 sensor points</w:t>
      </w:r>
    </w:p>
    <w:p w:rsidR="00E02589" w:rsidRPr="00323571" w:rsidRDefault="00E02589" w:rsidP="000600AE">
      <w:pPr>
        <w:rPr>
          <w:rFonts w:cstheme="minorHAnsi"/>
          <w:lang w:val="en-GB"/>
        </w:rPr>
      </w:pPr>
      <w:r w:rsidRPr="00323571">
        <w:rPr>
          <w:rFonts w:cstheme="minorHAnsi"/>
          <w:lang w:val="en-GB"/>
        </w:rPr>
        <w:t>12./ Building 5 basement, Taiwanese office 1: 1 sensor point</w:t>
      </w:r>
    </w:p>
    <w:p w:rsidR="00E23BD6" w:rsidRPr="00323571" w:rsidRDefault="00E23BD6" w:rsidP="00E23BD6">
      <w:pPr>
        <w:rPr>
          <w:rFonts w:cstheme="minorHAnsi"/>
          <w:lang w:val="en-GB"/>
        </w:rPr>
      </w:pPr>
      <w:r w:rsidRPr="00323571">
        <w:rPr>
          <w:rFonts w:cstheme="minorHAnsi"/>
          <w:lang w:val="en-GB"/>
        </w:rPr>
        <w:t>13./ Building 5 basement, Taiwanese office 2: 1 sensor point</w:t>
      </w:r>
    </w:p>
    <w:p w:rsidR="00E23BD6" w:rsidRPr="00323571" w:rsidRDefault="00E23BD6" w:rsidP="000600AE">
      <w:pPr>
        <w:rPr>
          <w:rFonts w:cstheme="minorHAnsi"/>
          <w:lang w:val="en-GB"/>
        </w:rPr>
      </w:pPr>
    </w:p>
    <w:p w:rsidR="000600AE" w:rsidRPr="00323571" w:rsidRDefault="000600AE" w:rsidP="00E02589">
      <w:pPr>
        <w:rPr>
          <w:rFonts w:cstheme="minorHAnsi"/>
          <w:lang w:val="en-GB"/>
        </w:rPr>
      </w:pPr>
    </w:p>
    <w:p w:rsidR="000600AE" w:rsidRPr="00323571" w:rsidRDefault="000600AE" w:rsidP="000600AE">
      <w:pPr>
        <w:rPr>
          <w:rFonts w:cstheme="minorHAnsi"/>
          <w:lang w:val="en-GB"/>
        </w:rPr>
      </w:pPr>
      <w:r w:rsidRPr="00323571">
        <w:rPr>
          <w:rFonts w:cstheme="minorHAnsi"/>
          <w:lang w:val="en-GB"/>
        </w:rPr>
        <w:br w:type="page"/>
      </w:r>
    </w:p>
    <w:p w:rsidR="000600AE" w:rsidRPr="00323571" w:rsidRDefault="000600AE" w:rsidP="00323571">
      <w:pPr>
        <w:contextualSpacing/>
        <w:jc w:val="center"/>
        <w:outlineLvl w:val="0"/>
        <w:rPr>
          <w:rFonts w:cstheme="minorHAnsi"/>
          <w:color w:val="0070C0"/>
          <w:lang w:val="en-GB"/>
        </w:rPr>
      </w:pPr>
      <w:bookmarkStart w:id="86" w:name="_Toc515531198"/>
      <w:bookmarkStart w:id="87" w:name="_Toc519636504"/>
      <w:r w:rsidRPr="00323571">
        <w:rPr>
          <w:rFonts w:cstheme="minorHAnsi"/>
          <w:color w:val="0070C0"/>
          <w:lang w:val="en-GB"/>
        </w:rPr>
        <w:t>Annex 3: ‘Cookie’ Policy</w:t>
      </w:r>
      <w:bookmarkEnd w:id="86"/>
      <w:bookmarkEnd w:id="87"/>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color w:val="3D3B39"/>
          <w:sz w:val="24"/>
          <w:szCs w:val="24"/>
          <w:lang w:val="en-GB"/>
        </w:rPr>
        <w:br/>
      </w:r>
      <w:r w:rsidRPr="00323571">
        <w:rPr>
          <w:color w:val="3D3B39"/>
          <w:lang w:val="en-GB"/>
        </w:rPr>
        <w:t xml:space="preserve">The </w:t>
      </w:r>
      <w:hyperlink r:id="rId16" w:history="1">
        <w:r w:rsidRPr="00323571">
          <w:rPr>
            <w:rStyle w:val="Hiperhivatkozs"/>
            <w:lang w:val="en-GB"/>
          </w:rPr>
          <w:t>www.augusztahotel.hu</w:t>
        </w:r>
      </w:hyperlink>
      <w:r w:rsidRPr="00323571">
        <w:rPr>
          <w:lang w:val="en-GB"/>
        </w:rPr>
        <w:t xml:space="preserve"> </w:t>
      </w:r>
      <w:r w:rsidRPr="00323571">
        <w:rPr>
          <w:color w:val="3D3B39"/>
          <w:lang w:val="en-GB"/>
        </w:rPr>
        <w:t xml:space="preserve">website uses cookies. The following part describes the use of cookies and how to manage and delete them.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br/>
      </w:r>
      <w:r w:rsidRPr="00323571">
        <w:rPr>
          <w:rFonts w:eastAsia="Times New Roman" w:cstheme="minorHAnsi"/>
          <w:b/>
          <w:bCs/>
          <w:color w:val="3D3B39"/>
          <w:lang w:val="en-GB"/>
        </w:rPr>
        <w:t>What are cookies?</w:t>
      </w:r>
      <w:r w:rsidRPr="00323571">
        <w:rPr>
          <w:rFonts w:eastAsia="Times New Roman" w:cstheme="minorHAnsi"/>
          <w:color w:val="3D3B39"/>
          <w:lang w:val="en-GB"/>
        </w:rPr>
        <w:t xml:space="preserve">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The information sent from the hard disc of a computer to a website is called ‘cookie’. These are not computer programs, only small information files with which a website can register data about the browsing habits of the user. Most websites uses cookies because they make the user experience more comfortable online. With the help of the cookies a website can provide personalised services (e.g. it remembers the login data, the products placed in the basket or other contents relevant for particular user).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br/>
        <w:t xml:space="preserve">There are different types of cookies: temporary cookies (session cookies), which are deleted when the browser is closed and permanent cookies, which are not deleted by the browsers but remain active until deleted or as long as they are valid (depending on the period that the website specified as the lifetime of the cookies).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br/>
      </w:r>
      <w:r w:rsidRPr="00323571">
        <w:rPr>
          <w:rFonts w:eastAsia="Times New Roman" w:cstheme="minorHAnsi"/>
          <w:b/>
          <w:bCs/>
          <w:color w:val="3D3B39"/>
          <w:lang w:val="en-GB"/>
        </w:rPr>
        <w:t>How can cookies be deleted?</w:t>
      </w:r>
      <w:r w:rsidRPr="00323571">
        <w:rPr>
          <w:rFonts w:eastAsia="Times New Roman" w:cstheme="minorHAnsi"/>
          <w:color w:val="3D3B39"/>
          <w:lang w:val="en-GB"/>
        </w:rPr>
        <w:t xml:space="preserve">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Most Internet browsers are initially set to accept cookies. You may alter the settings or block cookies, or may request a warning when cookies are set up on your device. There are numerous ways to manage cookies. Please check the browser information or the help page if you wish to know more about the browser settings and their modification.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If you switch off the cookies used by a website, you may lose many functions that are necessary for the adequate use of the website.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If you use different devices to view a website (e.g. computer, smartphone, tablet, etc.,) make sure that each browser on those devices is set up to suit your cookie needs.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br/>
      </w:r>
      <w:r w:rsidRPr="00323571">
        <w:rPr>
          <w:rFonts w:eastAsia="Times New Roman" w:cstheme="minorHAnsi"/>
          <w:b/>
          <w:bCs/>
          <w:color w:val="3D3B39"/>
          <w:lang w:val="en-GB"/>
        </w:rPr>
        <w:t>Types of Cookies</w:t>
      </w:r>
      <w:r w:rsidRPr="00323571">
        <w:rPr>
          <w:rFonts w:eastAsia="Times New Roman" w:cstheme="minorHAnsi"/>
          <w:color w:val="3D3B39"/>
          <w:lang w:val="en-GB"/>
        </w:rPr>
        <w:t xml:space="preserve">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br/>
        <w:t>a) Strictly required cookies - These cookies are required for the use of the website as they facilitate the use of the functions of the website, e.g. access to the secure parts of the website. Without those we cannot provide the requested services.</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 </w:t>
      </w:r>
      <w:r w:rsidRPr="00323571">
        <w:rPr>
          <w:rFonts w:eastAsia="Times New Roman" w:cstheme="minorHAnsi"/>
          <w:color w:val="3D3B39"/>
          <w:lang w:val="en-GB"/>
        </w:rPr>
        <w:br/>
        <w:t xml:space="preserve">b) Performance cookies - These cookies collect information about the website use of the user, i.e., the pages visited more frequently or the error messages received from the website. These cookies do not collect identification information about the visitors. The information collected by the cookies is general and anonymous. It can only be used to improve the operation of the website. </w:t>
      </w:r>
      <w:r w:rsidRPr="00323571">
        <w:rPr>
          <w:rFonts w:eastAsia="Times New Roman" w:cstheme="minorHAnsi"/>
          <w:color w:val="3D3B39"/>
          <w:lang w:val="en-GB"/>
        </w:rPr>
        <w:br/>
      </w:r>
      <w:r w:rsidRPr="00323571">
        <w:rPr>
          <w:rFonts w:eastAsia="Times New Roman" w:cstheme="minorHAnsi"/>
          <w:color w:val="3D3B39"/>
          <w:lang w:val="en-GB"/>
        </w:rPr>
        <w:br/>
        <w:t>c) Function cookies - These cookies allow for the registration of the user choices (e.g. provided name, language or region) and facilitate the use of enhanced, personalised functions. The information collected by such cookies may also be anonymous and are not suitable for monitoring visits to other websites.</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 </w:t>
      </w:r>
      <w:r w:rsidRPr="00323571">
        <w:rPr>
          <w:rFonts w:eastAsia="Times New Roman" w:cstheme="minorHAnsi"/>
          <w:color w:val="3D3B39"/>
          <w:lang w:val="en-GB"/>
        </w:rPr>
        <w:br/>
        <w:t xml:space="preserve">d) targeted or advertising cookies - These cookies may be used to show advertisements that suit a user and a user’s interests. With the help of such cookies the number of occasions when an advertisement is shown may be defined and the efficiency of the advertising campaigns can be concluded. Such cookies remember the visits to the website and share the information with organisations, including the publisher of the advertisement. In general, the targeted or advertising cookies relate to the functions of the organisation operating the website. </w:t>
      </w:r>
      <w:r w:rsidRPr="00323571">
        <w:rPr>
          <w:rFonts w:eastAsia="Times New Roman" w:cstheme="minorHAnsi"/>
          <w:color w:val="3D3B39"/>
          <w:lang w:val="en-GB"/>
        </w:rPr>
        <w:br/>
      </w:r>
      <w:r w:rsidRPr="00323571">
        <w:rPr>
          <w:rFonts w:eastAsia="Times New Roman" w:cstheme="minorHAnsi"/>
          <w:color w:val="3D3B39"/>
          <w:lang w:val="en-GB"/>
        </w:rPr>
        <w:br/>
      </w:r>
      <w:r w:rsidRPr="00323571">
        <w:rPr>
          <w:rFonts w:eastAsia="Times New Roman" w:cstheme="minorHAnsi"/>
          <w:b/>
          <w:bCs/>
          <w:color w:val="3D3B39"/>
          <w:lang w:val="en-GB"/>
        </w:rPr>
        <w:t>What cookies are used on the www.augusztahotel.hu website?</w:t>
      </w:r>
      <w:r w:rsidRPr="00323571">
        <w:rPr>
          <w:rFonts w:eastAsia="Times New Roman" w:cstheme="minorHAnsi"/>
          <w:color w:val="3D3B39"/>
          <w:lang w:val="en-GB"/>
        </w:rPr>
        <w:t xml:space="preserve">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br/>
        <w:t xml:space="preserve">This website also uses cookies to guarantee personalised user experience. </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Whenever you visit the page, it will send cookies to, or access cookies on, your computer. The list of the used cookies is indicated below:</w:t>
      </w:r>
    </w:p>
    <w:p w:rsidR="000600AE" w:rsidRPr="00323571" w:rsidRDefault="000600AE" w:rsidP="000600AE">
      <w:pPr>
        <w:numPr>
          <w:ilvl w:val="0"/>
          <w:numId w:val="26"/>
        </w:num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We use function cookies to manage pop up windows, the lifetime of which is 24 months; 1st party cookie. </w:t>
      </w:r>
    </w:p>
    <w:p w:rsidR="000600AE" w:rsidRPr="00323571" w:rsidRDefault="000600AE" w:rsidP="000600AE">
      <w:pPr>
        <w:numPr>
          <w:ilvl w:val="0"/>
          <w:numId w:val="26"/>
        </w:num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 xml:space="preserve">We also use function cookies to define the type of the used device and to identify a session. </w:t>
      </w:r>
      <w:r w:rsidR="00323571" w:rsidRPr="00323571">
        <w:rPr>
          <w:rFonts w:eastAsia="Times New Roman" w:cstheme="minorHAnsi"/>
          <w:color w:val="3D3B39"/>
          <w:lang w:val="en-GB"/>
        </w:rPr>
        <w:t>E.g.</w:t>
      </w:r>
      <w:r w:rsidRPr="00323571">
        <w:rPr>
          <w:rFonts w:eastAsia="Times New Roman" w:cstheme="minorHAnsi"/>
          <w:color w:val="3D3B39"/>
          <w:lang w:val="en-GB"/>
        </w:rPr>
        <w:t xml:space="preserve"> PHPSESSID, which is required on our website to identify your individual session cookie. These are 1</w:t>
      </w:r>
      <w:r w:rsidRPr="00323571">
        <w:rPr>
          <w:rFonts w:eastAsia="Times New Roman" w:cstheme="minorHAnsi"/>
          <w:color w:val="3D3B39"/>
          <w:vertAlign w:val="superscript"/>
          <w:lang w:val="en-GB"/>
        </w:rPr>
        <w:t>st</w:t>
      </w:r>
      <w:r w:rsidRPr="00323571">
        <w:rPr>
          <w:rFonts w:eastAsia="Times New Roman" w:cstheme="minorHAnsi"/>
          <w:color w:val="3D3B39"/>
          <w:lang w:val="en-GB"/>
        </w:rPr>
        <w:t xml:space="preserve"> party cookies. </w:t>
      </w:r>
    </w:p>
    <w:p w:rsidR="000600AE" w:rsidRPr="00323571" w:rsidRDefault="000600AE" w:rsidP="000600AE">
      <w:pPr>
        <w:numPr>
          <w:ilvl w:val="0"/>
          <w:numId w:val="26"/>
        </w:num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Too monitor the visit to the website we use performance and advertising cookies, session and permanent cookies, which are 3</w:t>
      </w:r>
      <w:r w:rsidRPr="00323571">
        <w:rPr>
          <w:rFonts w:eastAsia="Times New Roman" w:cstheme="minorHAnsi"/>
          <w:color w:val="3D3B39"/>
          <w:vertAlign w:val="superscript"/>
          <w:lang w:val="en-GB"/>
        </w:rPr>
        <w:t>rd</w:t>
      </w:r>
      <w:r w:rsidRPr="00323571">
        <w:rPr>
          <w:rFonts w:eastAsia="Times New Roman" w:cstheme="minorHAnsi"/>
          <w:color w:val="3D3B39"/>
          <w:lang w:val="en-GB"/>
        </w:rPr>
        <w:t xml:space="preserve"> party cookies. E.g. __utma, __utmb, __utmc, __utmz, which are Google Analytics cookies. During the service data are transferred. The transferred data are not suitable for identifying the data subject. You may find more information about Google’s privacy principles below: </w:t>
      </w:r>
      <w:hyperlink r:id="rId17" w:history="1">
        <w:r w:rsidRPr="00323571">
          <w:rPr>
            <w:rFonts w:eastAsia="Times New Roman" w:cstheme="minorHAnsi"/>
            <w:color w:val="0563C1" w:themeColor="hyperlink"/>
            <w:u w:val="single"/>
            <w:lang w:val="en-GB"/>
          </w:rPr>
          <w:t>http://policies.google.com/technologies/ads</w:t>
        </w:r>
      </w:hyperlink>
      <w:r w:rsidRPr="00323571">
        <w:rPr>
          <w:rFonts w:eastAsia="Times New Roman" w:cstheme="minorHAnsi"/>
          <w:color w:val="3D3B39"/>
          <w:lang w:val="en-GB"/>
        </w:rPr>
        <w:t>.</w:t>
      </w:r>
    </w:p>
    <w:p w:rsidR="000600AE" w:rsidRPr="00323571" w:rsidRDefault="000600AE" w:rsidP="000600AE">
      <w:pPr>
        <w:spacing w:before="100" w:beforeAutospacing="1" w:after="100" w:afterAutospacing="1" w:line="240" w:lineRule="auto"/>
        <w:jc w:val="both"/>
        <w:rPr>
          <w:rFonts w:eastAsia="Times New Roman" w:cstheme="minorHAnsi"/>
          <w:color w:val="3D3B39"/>
          <w:lang w:val="en-GB"/>
        </w:rPr>
      </w:pPr>
      <w:r w:rsidRPr="00323571">
        <w:rPr>
          <w:rFonts w:eastAsia="Times New Roman" w:cstheme="minorHAnsi"/>
          <w:color w:val="3D3B39"/>
          <w:lang w:val="en-GB"/>
        </w:rPr>
        <w:t>Potential consequences of the lack of data supply: not all services of the website can be used, inaccuracy in the analytical measurements.</w:t>
      </w:r>
    </w:p>
    <w:p w:rsidR="000600AE" w:rsidRPr="00323571" w:rsidRDefault="000600AE" w:rsidP="000600AE">
      <w:pPr>
        <w:jc w:val="both"/>
        <w:rPr>
          <w:rFonts w:cstheme="minorHAnsi"/>
          <w:lang w:val="en-GB"/>
        </w:rPr>
      </w:pPr>
      <w:r w:rsidRPr="00323571">
        <w:rPr>
          <w:rFonts w:cstheme="minorHAnsi"/>
          <w:b/>
          <w:bCs/>
          <w:lang w:val="en-GB"/>
        </w:rPr>
        <w:t>The purpose of processing</w:t>
      </w:r>
      <w:r w:rsidRPr="00323571">
        <w:rPr>
          <w:rFonts w:cstheme="minorHAnsi"/>
          <w:lang w:val="en-GB"/>
        </w:rPr>
        <w:t xml:space="preserve"> is to identify and distinguish users, to identify the actual session of the users and to store the data supplied in the meantime, to prevent any data loss, to identify and monitor users, to perform web analytical measurements and to supply personalised services. </w:t>
      </w:r>
    </w:p>
    <w:p w:rsidR="000600AE" w:rsidRPr="00323571" w:rsidRDefault="000600AE" w:rsidP="000600AE">
      <w:pPr>
        <w:jc w:val="both"/>
        <w:rPr>
          <w:rFonts w:cstheme="minorHAnsi"/>
          <w:lang w:val="en-GB"/>
        </w:rPr>
      </w:pPr>
      <w:r w:rsidRPr="00323571">
        <w:rPr>
          <w:rFonts w:cstheme="minorHAnsi"/>
          <w:b/>
          <w:bCs/>
          <w:lang w:val="en-GB"/>
        </w:rPr>
        <w:t>Legal ground of processing:</w:t>
      </w:r>
      <w:r w:rsidRPr="00323571">
        <w:rPr>
          <w:rFonts w:cstheme="minorHAnsi"/>
          <w:lang w:val="en-GB"/>
        </w:rPr>
        <w:t xml:space="preserve"> consent of the data subject</w:t>
      </w:r>
    </w:p>
    <w:p w:rsidR="000600AE" w:rsidRPr="00323571" w:rsidRDefault="000600AE" w:rsidP="000600AE">
      <w:pPr>
        <w:jc w:val="both"/>
        <w:rPr>
          <w:rFonts w:cstheme="minorHAnsi"/>
          <w:lang w:val="en-GB"/>
        </w:rPr>
      </w:pPr>
      <w:r w:rsidRPr="00323571">
        <w:rPr>
          <w:rFonts w:cstheme="minorHAnsi"/>
          <w:b/>
          <w:bCs/>
          <w:lang w:val="en-GB"/>
        </w:rPr>
        <w:t>Data subjects:</w:t>
      </w:r>
      <w:r w:rsidRPr="00323571">
        <w:rPr>
          <w:rFonts w:cstheme="minorHAnsi"/>
          <w:lang w:val="en-GB"/>
        </w:rPr>
        <w:t xml:space="preserve"> visitors to the webhostel.hu website</w:t>
      </w:r>
    </w:p>
    <w:p w:rsidR="000600AE" w:rsidRPr="00323571" w:rsidRDefault="000600AE" w:rsidP="000600AE">
      <w:pPr>
        <w:jc w:val="both"/>
        <w:rPr>
          <w:rFonts w:cstheme="minorHAnsi"/>
          <w:lang w:val="en-GB"/>
        </w:rPr>
      </w:pPr>
      <w:r w:rsidRPr="00323571">
        <w:rPr>
          <w:rFonts w:cstheme="minorHAnsi"/>
          <w:b/>
          <w:bCs/>
          <w:lang w:val="en-GB"/>
        </w:rPr>
        <w:t xml:space="preserve">Processed data: </w:t>
      </w:r>
      <w:r w:rsidRPr="00323571">
        <w:rPr>
          <w:rFonts w:cstheme="minorHAnsi"/>
          <w:lang w:val="en-GB"/>
        </w:rPr>
        <w:t>ID, date, time and previously visited page.</w:t>
      </w:r>
    </w:p>
    <w:p w:rsidR="000600AE" w:rsidRPr="00323571" w:rsidRDefault="000600AE" w:rsidP="000600AE">
      <w:pPr>
        <w:jc w:val="both"/>
        <w:rPr>
          <w:rFonts w:cstheme="minorHAnsi"/>
          <w:lang w:val="en-GB"/>
        </w:rPr>
      </w:pPr>
      <w:r w:rsidRPr="00323571">
        <w:rPr>
          <w:rFonts w:cstheme="minorHAnsi"/>
          <w:b/>
          <w:bCs/>
          <w:lang w:val="en-GB"/>
        </w:rPr>
        <w:t>Duration of processing:</w:t>
      </w:r>
      <w:r w:rsidRPr="00323571">
        <w:rPr>
          <w:rFonts w:cstheme="minorHAnsi"/>
          <w:lang w:val="en-GB"/>
        </w:rPr>
        <w:t xml:space="preserve"> In the case of session cookies processing lasts as long as the website is being visited. The expiry date of persistent cookie varies between 1 and 5 days. The cookies used by Google analytics are exceptions, as they function with much longer expiry times.</w:t>
      </w:r>
      <w:r w:rsidRPr="00323571">
        <w:rPr>
          <w:rFonts w:cstheme="minorHAnsi"/>
          <w:color w:val="3D3B39"/>
          <w:lang w:val="en-GB"/>
        </w:rPr>
        <w:br/>
        <w:t xml:space="preserve">By accepting this Legal Declaration and by visiting and using the website you accept the cookies. You can also accept the cookies with your browser settings. In general you can manage cookies in the Tools/Settings menu of the browsers under the Privacy/Background/Individual/Settings menu, under the name of cookie or monitoring. </w:t>
      </w:r>
    </w:p>
    <w:p w:rsidR="005319AC" w:rsidRPr="00323571" w:rsidRDefault="005319AC" w:rsidP="005319AC">
      <w:pPr>
        <w:pStyle w:val="Listaszerbekezds"/>
        <w:keepNext/>
        <w:keepLines/>
        <w:spacing w:before="240" w:after="0"/>
        <w:rPr>
          <w:rFonts w:eastAsiaTheme="majorEastAsia" w:cstheme="minorHAnsi"/>
          <w:color w:val="0070C0"/>
          <w:lang w:val="en-GB"/>
        </w:rPr>
      </w:pPr>
    </w:p>
    <w:p w:rsidR="005319AC" w:rsidRPr="00323571" w:rsidRDefault="005319AC" w:rsidP="005319AC">
      <w:pPr>
        <w:pStyle w:val="Listaszerbekezds"/>
        <w:keepNext/>
        <w:keepLines/>
        <w:spacing w:before="240" w:after="0"/>
        <w:ind w:left="0"/>
        <w:rPr>
          <w:rFonts w:eastAsiaTheme="majorEastAsia" w:cstheme="minorHAnsi"/>
          <w:color w:val="0070C0"/>
          <w:lang w:val="en-GB"/>
        </w:rPr>
      </w:pPr>
    </w:p>
    <w:bookmarkEnd w:id="83"/>
    <w:p w:rsidR="005319AC" w:rsidRPr="00323571" w:rsidRDefault="005319AC" w:rsidP="003C30A8">
      <w:pPr>
        <w:rPr>
          <w:rFonts w:eastAsiaTheme="majorEastAsia" w:cstheme="minorHAnsi"/>
          <w:color w:val="0070C0"/>
          <w:lang w:val="en-GB"/>
        </w:rPr>
      </w:pPr>
    </w:p>
    <w:sectPr w:rsidR="005319AC" w:rsidRPr="00323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E29"/>
    <w:multiLevelType w:val="hybridMultilevel"/>
    <w:tmpl w:val="AE3A53F2"/>
    <w:lvl w:ilvl="0" w:tplc="E954F0CC">
      <w:start w:val="1"/>
      <w:numFmt w:val="upperLetter"/>
      <w:lvlText w:val="%1)"/>
      <w:lvlJc w:val="left"/>
      <w:pPr>
        <w:ind w:left="720" w:hanging="360"/>
      </w:pPr>
      <w:rPr>
        <w:rFonts w:asciiTheme="minorHAnsi" w:eastAsiaTheme="minorHAnsi" w:hAnsiTheme="minorHAnsi" w:cstheme="minorHAns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E60864"/>
    <w:multiLevelType w:val="hybridMultilevel"/>
    <w:tmpl w:val="C602DFD8"/>
    <w:lvl w:ilvl="0" w:tplc="22C42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700DE4"/>
    <w:multiLevelType w:val="hybridMultilevel"/>
    <w:tmpl w:val="52C4A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6F5597"/>
    <w:multiLevelType w:val="hybridMultilevel"/>
    <w:tmpl w:val="9EDE4D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C816F1"/>
    <w:multiLevelType w:val="hybridMultilevel"/>
    <w:tmpl w:val="9CEA2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346BD1"/>
    <w:multiLevelType w:val="hybridMultilevel"/>
    <w:tmpl w:val="E94CA254"/>
    <w:lvl w:ilvl="0" w:tplc="040E000F">
      <w:start w:val="1"/>
      <w:numFmt w:val="decimal"/>
      <w:lvlText w:val="%1."/>
      <w:lvlJc w:val="left"/>
      <w:pPr>
        <w:ind w:left="2629" w:hanging="360"/>
      </w:pPr>
      <w:rPr>
        <w:rFonts w:hint="default"/>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6" w15:restartNumberingAfterBreak="0">
    <w:nsid w:val="17C7646D"/>
    <w:multiLevelType w:val="hybridMultilevel"/>
    <w:tmpl w:val="EC1201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B51EBC"/>
    <w:multiLevelType w:val="hybridMultilevel"/>
    <w:tmpl w:val="5F6885D6"/>
    <w:lvl w:ilvl="0" w:tplc="040E000F">
      <w:start w:val="1"/>
      <w:numFmt w:val="decimal"/>
      <w:lvlText w:val="%1."/>
      <w:lvlJc w:val="left"/>
      <w:pPr>
        <w:ind w:left="1778" w:hanging="360"/>
      </w:pPr>
      <w:rPr>
        <w:rFonts w:hint="default"/>
      </w:r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8" w15:restartNumberingAfterBreak="0">
    <w:nsid w:val="23733082"/>
    <w:multiLevelType w:val="hybridMultilevel"/>
    <w:tmpl w:val="4D264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E90E29"/>
    <w:multiLevelType w:val="hybridMultilevel"/>
    <w:tmpl w:val="C5F4D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1357C3D"/>
    <w:multiLevelType w:val="hybridMultilevel"/>
    <w:tmpl w:val="4E244E84"/>
    <w:lvl w:ilvl="0" w:tplc="B4A6B91A">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8E56989"/>
    <w:multiLevelType w:val="hybridMultilevel"/>
    <w:tmpl w:val="638A38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98053B"/>
    <w:multiLevelType w:val="hybridMultilevel"/>
    <w:tmpl w:val="E71245F8"/>
    <w:lvl w:ilvl="0" w:tplc="5F0A609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092666"/>
    <w:multiLevelType w:val="hybridMultilevel"/>
    <w:tmpl w:val="9796B9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4A237161"/>
    <w:multiLevelType w:val="hybridMultilevel"/>
    <w:tmpl w:val="DADE15F0"/>
    <w:lvl w:ilvl="0" w:tplc="22C42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B0962BC"/>
    <w:multiLevelType w:val="hybridMultilevel"/>
    <w:tmpl w:val="14568ED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4DF97E11"/>
    <w:multiLevelType w:val="hybridMultilevel"/>
    <w:tmpl w:val="2D3CDE7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F1D5D56"/>
    <w:multiLevelType w:val="hybridMultilevel"/>
    <w:tmpl w:val="D1FEBD28"/>
    <w:lvl w:ilvl="0" w:tplc="040E0001">
      <w:start w:val="1"/>
      <w:numFmt w:val="bullet"/>
      <w:lvlText w:val=""/>
      <w:lvlJc w:val="left"/>
      <w:pPr>
        <w:ind w:left="1065" w:hanging="705"/>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3156AA"/>
    <w:multiLevelType w:val="hybridMultilevel"/>
    <w:tmpl w:val="0CE899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56F2516"/>
    <w:multiLevelType w:val="multilevel"/>
    <w:tmpl w:val="FFCE0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191001"/>
    <w:multiLevelType w:val="hybridMultilevel"/>
    <w:tmpl w:val="454A7882"/>
    <w:lvl w:ilvl="0" w:tplc="6F9AD0C0">
      <w:numFmt w:val="bullet"/>
      <w:lvlText w:val="•"/>
      <w:lvlJc w:val="left"/>
      <w:pPr>
        <w:ind w:left="1080" w:hanging="360"/>
      </w:pPr>
      <w:rPr>
        <w:rFonts w:ascii="Tahoma" w:eastAsiaTheme="minorHAnsi" w:hAnsi="Tahoma" w:cs="Tahoma"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6FEC06F1"/>
    <w:multiLevelType w:val="hybridMultilevel"/>
    <w:tmpl w:val="E9B6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0BB731F"/>
    <w:multiLevelType w:val="hybridMultilevel"/>
    <w:tmpl w:val="594052C4"/>
    <w:lvl w:ilvl="0" w:tplc="040E0001">
      <w:start w:val="1"/>
      <w:numFmt w:val="bullet"/>
      <w:lvlText w:val=""/>
      <w:lvlJc w:val="left"/>
      <w:pPr>
        <w:ind w:left="1065" w:hanging="705"/>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0E845ED"/>
    <w:multiLevelType w:val="hybridMultilevel"/>
    <w:tmpl w:val="99D4E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93A7637"/>
    <w:multiLevelType w:val="hybridMultilevel"/>
    <w:tmpl w:val="CDB6709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1572F9"/>
    <w:multiLevelType w:val="hybridMultilevel"/>
    <w:tmpl w:val="3250A1C0"/>
    <w:lvl w:ilvl="0" w:tplc="3F343930">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25"/>
  </w:num>
  <w:num w:numId="5">
    <w:abstractNumId w:val="23"/>
  </w:num>
  <w:num w:numId="6">
    <w:abstractNumId w:val="16"/>
  </w:num>
  <w:num w:numId="7">
    <w:abstractNumId w:val="24"/>
  </w:num>
  <w:num w:numId="8">
    <w:abstractNumId w:val="3"/>
  </w:num>
  <w:num w:numId="9">
    <w:abstractNumId w:val="1"/>
  </w:num>
  <w:num w:numId="10">
    <w:abstractNumId w:val="13"/>
  </w:num>
  <w:num w:numId="11">
    <w:abstractNumId w:val="22"/>
  </w:num>
  <w:num w:numId="12">
    <w:abstractNumId w:val="17"/>
  </w:num>
  <w:num w:numId="13">
    <w:abstractNumId w:val="20"/>
  </w:num>
  <w:num w:numId="14">
    <w:abstractNumId w:val="19"/>
  </w:num>
  <w:num w:numId="15">
    <w:abstractNumId w:val="18"/>
  </w:num>
  <w:num w:numId="16">
    <w:abstractNumId w:val="7"/>
  </w:num>
  <w:num w:numId="17">
    <w:abstractNumId w:val="5"/>
  </w:num>
  <w:num w:numId="18">
    <w:abstractNumId w:val="4"/>
  </w:num>
  <w:num w:numId="19">
    <w:abstractNumId w:val="0"/>
  </w:num>
  <w:num w:numId="20">
    <w:abstractNumId w:val="12"/>
  </w:num>
  <w:num w:numId="21">
    <w:abstractNumId w:val="10"/>
  </w:num>
  <w:num w:numId="22">
    <w:abstractNumId w:val="14"/>
  </w:num>
  <w:num w:numId="23">
    <w:abstractNumId w:val="11"/>
  </w:num>
  <w:num w:numId="24">
    <w:abstractNumId w:val="2"/>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B3"/>
    <w:rsid w:val="00004ABD"/>
    <w:rsid w:val="00021E76"/>
    <w:rsid w:val="00022D98"/>
    <w:rsid w:val="00024462"/>
    <w:rsid w:val="00031200"/>
    <w:rsid w:val="00041E6B"/>
    <w:rsid w:val="00042B09"/>
    <w:rsid w:val="000600AE"/>
    <w:rsid w:val="00071962"/>
    <w:rsid w:val="00081F79"/>
    <w:rsid w:val="00090C78"/>
    <w:rsid w:val="00096A19"/>
    <w:rsid w:val="00096B34"/>
    <w:rsid w:val="000B26C5"/>
    <w:rsid w:val="000B2759"/>
    <w:rsid w:val="000C1320"/>
    <w:rsid w:val="000F4BF9"/>
    <w:rsid w:val="001033F0"/>
    <w:rsid w:val="001343F0"/>
    <w:rsid w:val="00155728"/>
    <w:rsid w:val="001A3105"/>
    <w:rsid w:val="001D543D"/>
    <w:rsid w:val="001F5C60"/>
    <w:rsid w:val="00205BDD"/>
    <w:rsid w:val="0021181C"/>
    <w:rsid w:val="00224D88"/>
    <w:rsid w:val="002341EE"/>
    <w:rsid w:val="00244F72"/>
    <w:rsid w:val="00245D48"/>
    <w:rsid w:val="00254EC0"/>
    <w:rsid w:val="00282F64"/>
    <w:rsid w:val="002A76C9"/>
    <w:rsid w:val="002C155B"/>
    <w:rsid w:val="002C34B3"/>
    <w:rsid w:val="002E0709"/>
    <w:rsid w:val="002F3DC1"/>
    <w:rsid w:val="00323571"/>
    <w:rsid w:val="00344E81"/>
    <w:rsid w:val="00345475"/>
    <w:rsid w:val="00357497"/>
    <w:rsid w:val="00394530"/>
    <w:rsid w:val="003A083E"/>
    <w:rsid w:val="003C30A8"/>
    <w:rsid w:val="00406A63"/>
    <w:rsid w:val="00407F04"/>
    <w:rsid w:val="00413A72"/>
    <w:rsid w:val="0044346F"/>
    <w:rsid w:val="004435B2"/>
    <w:rsid w:val="004637C4"/>
    <w:rsid w:val="00483BE7"/>
    <w:rsid w:val="004B7338"/>
    <w:rsid w:val="004C587C"/>
    <w:rsid w:val="004C5894"/>
    <w:rsid w:val="004D5B89"/>
    <w:rsid w:val="004E7233"/>
    <w:rsid w:val="004F4D92"/>
    <w:rsid w:val="005303C2"/>
    <w:rsid w:val="005319AC"/>
    <w:rsid w:val="00532837"/>
    <w:rsid w:val="005359C8"/>
    <w:rsid w:val="00536FD4"/>
    <w:rsid w:val="00560787"/>
    <w:rsid w:val="0057295B"/>
    <w:rsid w:val="005951CA"/>
    <w:rsid w:val="005C6630"/>
    <w:rsid w:val="005D7715"/>
    <w:rsid w:val="005E7609"/>
    <w:rsid w:val="005F0CFC"/>
    <w:rsid w:val="005F618D"/>
    <w:rsid w:val="0060682C"/>
    <w:rsid w:val="00631BC9"/>
    <w:rsid w:val="00631EC9"/>
    <w:rsid w:val="00645953"/>
    <w:rsid w:val="006515DE"/>
    <w:rsid w:val="00667F82"/>
    <w:rsid w:val="006774E9"/>
    <w:rsid w:val="00682FDF"/>
    <w:rsid w:val="006B3FC5"/>
    <w:rsid w:val="006B63D9"/>
    <w:rsid w:val="006B7F20"/>
    <w:rsid w:val="00730A18"/>
    <w:rsid w:val="00735B16"/>
    <w:rsid w:val="00743243"/>
    <w:rsid w:val="007523AF"/>
    <w:rsid w:val="007A06D3"/>
    <w:rsid w:val="007C4579"/>
    <w:rsid w:val="007D6032"/>
    <w:rsid w:val="007D73C7"/>
    <w:rsid w:val="007E05E2"/>
    <w:rsid w:val="007F20E4"/>
    <w:rsid w:val="007F69C6"/>
    <w:rsid w:val="00806AC4"/>
    <w:rsid w:val="00812072"/>
    <w:rsid w:val="00812FBD"/>
    <w:rsid w:val="00813769"/>
    <w:rsid w:val="00827383"/>
    <w:rsid w:val="0085430D"/>
    <w:rsid w:val="00854679"/>
    <w:rsid w:val="00883D75"/>
    <w:rsid w:val="00892FA6"/>
    <w:rsid w:val="008D0E4E"/>
    <w:rsid w:val="008E73F7"/>
    <w:rsid w:val="008F6A88"/>
    <w:rsid w:val="008F7B84"/>
    <w:rsid w:val="0090261A"/>
    <w:rsid w:val="0091112D"/>
    <w:rsid w:val="0091188D"/>
    <w:rsid w:val="00921015"/>
    <w:rsid w:val="00924FCE"/>
    <w:rsid w:val="00975F44"/>
    <w:rsid w:val="00976BFC"/>
    <w:rsid w:val="009A5F34"/>
    <w:rsid w:val="009B6F9D"/>
    <w:rsid w:val="009D104D"/>
    <w:rsid w:val="009F02C6"/>
    <w:rsid w:val="009F03D8"/>
    <w:rsid w:val="009F57A6"/>
    <w:rsid w:val="00A45453"/>
    <w:rsid w:val="00A71371"/>
    <w:rsid w:val="00A7423A"/>
    <w:rsid w:val="00A77A96"/>
    <w:rsid w:val="00AB384B"/>
    <w:rsid w:val="00AC141B"/>
    <w:rsid w:val="00AC1EEE"/>
    <w:rsid w:val="00AC71F5"/>
    <w:rsid w:val="00AE7B03"/>
    <w:rsid w:val="00B11DFD"/>
    <w:rsid w:val="00B15942"/>
    <w:rsid w:val="00B17D8A"/>
    <w:rsid w:val="00B46C0F"/>
    <w:rsid w:val="00B600BB"/>
    <w:rsid w:val="00B80EB4"/>
    <w:rsid w:val="00B914C5"/>
    <w:rsid w:val="00B945B1"/>
    <w:rsid w:val="00B96A04"/>
    <w:rsid w:val="00BA42AB"/>
    <w:rsid w:val="00BC03DA"/>
    <w:rsid w:val="00BD6CDC"/>
    <w:rsid w:val="00BE5AF2"/>
    <w:rsid w:val="00C15430"/>
    <w:rsid w:val="00C1753C"/>
    <w:rsid w:val="00C21171"/>
    <w:rsid w:val="00C22928"/>
    <w:rsid w:val="00C36BFD"/>
    <w:rsid w:val="00C37537"/>
    <w:rsid w:val="00C4097D"/>
    <w:rsid w:val="00C53483"/>
    <w:rsid w:val="00C62226"/>
    <w:rsid w:val="00CA3FCE"/>
    <w:rsid w:val="00CF5E3B"/>
    <w:rsid w:val="00D04220"/>
    <w:rsid w:val="00D43060"/>
    <w:rsid w:val="00D63D71"/>
    <w:rsid w:val="00D6546F"/>
    <w:rsid w:val="00D660BF"/>
    <w:rsid w:val="00DA4BDB"/>
    <w:rsid w:val="00DB1763"/>
    <w:rsid w:val="00DB5F50"/>
    <w:rsid w:val="00DF7253"/>
    <w:rsid w:val="00E02589"/>
    <w:rsid w:val="00E17D35"/>
    <w:rsid w:val="00E23BD6"/>
    <w:rsid w:val="00E55504"/>
    <w:rsid w:val="00E56D3B"/>
    <w:rsid w:val="00E6075A"/>
    <w:rsid w:val="00E84B9D"/>
    <w:rsid w:val="00E95690"/>
    <w:rsid w:val="00EA3E8F"/>
    <w:rsid w:val="00EC3E8D"/>
    <w:rsid w:val="00EC6ACC"/>
    <w:rsid w:val="00ED1DC5"/>
    <w:rsid w:val="00ED6430"/>
    <w:rsid w:val="00EE453A"/>
    <w:rsid w:val="00F06419"/>
    <w:rsid w:val="00F1148C"/>
    <w:rsid w:val="00F31E32"/>
    <w:rsid w:val="00F44A78"/>
    <w:rsid w:val="00F60034"/>
    <w:rsid w:val="00F60E4C"/>
    <w:rsid w:val="00F717C7"/>
    <w:rsid w:val="00F9405A"/>
    <w:rsid w:val="00FB0E51"/>
    <w:rsid w:val="00FD5B7C"/>
    <w:rsid w:val="00FE061A"/>
    <w:rsid w:val="00FF74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8CA98-1669-49EC-8206-699D7CAA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9B6F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E05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7E05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1A3105"/>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1A3105"/>
    <w:rPr>
      <w:rFonts w:eastAsiaTheme="minorEastAsia"/>
      <w:lang w:eastAsia="hu-HU"/>
    </w:rPr>
  </w:style>
  <w:style w:type="character" w:styleId="Hiperhivatkozs">
    <w:name w:val="Hyperlink"/>
    <w:basedOn w:val="Bekezdsalapbettpusa"/>
    <w:uiPriority w:val="99"/>
    <w:unhideWhenUsed/>
    <w:rsid w:val="001A3105"/>
    <w:rPr>
      <w:color w:val="0563C1" w:themeColor="hyperlink"/>
      <w:u w:val="single"/>
    </w:rPr>
  </w:style>
  <w:style w:type="paragraph" w:styleId="Listaszerbekezds">
    <w:name w:val="List Paragraph"/>
    <w:basedOn w:val="Norml"/>
    <w:uiPriority w:val="34"/>
    <w:qFormat/>
    <w:rsid w:val="001F5C60"/>
    <w:pPr>
      <w:ind w:left="720"/>
      <w:contextualSpacing/>
    </w:pPr>
  </w:style>
  <w:style w:type="paragraph" w:styleId="Buborkszveg">
    <w:name w:val="Balloon Text"/>
    <w:basedOn w:val="Norml"/>
    <w:link w:val="BuborkszvegChar"/>
    <w:uiPriority w:val="99"/>
    <w:semiHidden/>
    <w:unhideWhenUsed/>
    <w:rsid w:val="009F57A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57A6"/>
    <w:rPr>
      <w:rFonts w:ascii="Segoe UI" w:hAnsi="Segoe UI" w:cs="Segoe UI"/>
      <w:sz w:val="18"/>
      <w:szCs w:val="18"/>
    </w:rPr>
  </w:style>
  <w:style w:type="table" w:styleId="Rcsostblzat">
    <w:name w:val="Table Grid"/>
    <w:basedOn w:val="Normltblzat"/>
    <w:uiPriority w:val="39"/>
    <w:rsid w:val="0063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nhideWhenUsed/>
    <w:rsid w:val="004B73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qFormat/>
    <w:rsid w:val="004B7338"/>
    <w:rPr>
      <w:b/>
      <w:bCs/>
    </w:rPr>
  </w:style>
  <w:style w:type="character" w:customStyle="1" w:styleId="Cmsor1Char">
    <w:name w:val="Címsor 1 Char"/>
    <w:basedOn w:val="Bekezdsalapbettpusa"/>
    <w:link w:val="Cmsor1"/>
    <w:uiPriority w:val="9"/>
    <w:rsid w:val="009B6F9D"/>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6B63D9"/>
    <w:pPr>
      <w:outlineLvl w:val="9"/>
    </w:pPr>
    <w:rPr>
      <w:lang w:eastAsia="hu-HU"/>
    </w:rPr>
  </w:style>
  <w:style w:type="paragraph" w:styleId="TJ1">
    <w:name w:val="toc 1"/>
    <w:basedOn w:val="Norml"/>
    <w:next w:val="Norml"/>
    <w:autoRedefine/>
    <w:uiPriority w:val="39"/>
    <w:unhideWhenUsed/>
    <w:rsid w:val="006B63D9"/>
    <w:pPr>
      <w:spacing w:after="100"/>
    </w:pPr>
  </w:style>
  <w:style w:type="character" w:customStyle="1" w:styleId="Cmsor2Char">
    <w:name w:val="Címsor 2 Char"/>
    <w:basedOn w:val="Bekezdsalapbettpusa"/>
    <w:link w:val="Cmsor2"/>
    <w:uiPriority w:val="9"/>
    <w:rsid w:val="007E05E2"/>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7E05E2"/>
    <w:rPr>
      <w:rFonts w:asciiTheme="majorHAnsi" w:eastAsiaTheme="majorEastAsia" w:hAnsiTheme="majorHAnsi" w:cstheme="majorBidi"/>
      <w:color w:val="1F4D78" w:themeColor="accent1" w:themeShade="7F"/>
      <w:sz w:val="24"/>
      <w:szCs w:val="24"/>
    </w:rPr>
  </w:style>
  <w:style w:type="paragraph" w:styleId="TJ2">
    <w:name w:val="toc 2"/>
    <w:basedOn w:val="Norml"/>
    <w:next w:val="Norml"/>
    <w:autoRedefine/>
    <w:uiPriority w:val="39"/>
    <w:unhideWhenUsed/>
    <w:rsid w:val="007E05E2"/>
    <w:pPr>
      <w:spacing w:after="100"/>
      <w:ind w:left="220"/>
    </w:pPr>
  </w:style>
  <w:style w:type="paragraph" w:styleId="TJ3">
    <w:name w:val="toc 3"/>
    <w:basedOn w:val="Norml"/>
    <w:next w:val="Norml"/>
    <w:autoRedefine/>
    <w:uiPriority w:val="39"/>
    <w:unhideWhenUsed/>
    <w:rsid w:val="007E05E2"/>
    <w:pPr>
      <w:spacing w:after="100"/>
      <w:ind w:left="440"/>
    </w:pPr>
  </w:style>
  <w:style w:type="character" w:customStyle="1" w:styleId="Feloldatlanmegemlts1">
    <w:name w:val="Feloldatlan megemlítés1"/>
    <w:basedOn w:val="Bekezdsalapbettpusa"/>
    <w:uiPriority w:val="99"/>
    <w:semiHidden/>
    <w:unhideWhenUsed/>
    <w:rsid w:val="00FF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6777">
      <w:bodyDiv w:val="1"/>
      <w:marLeft w:val="0"/>
      <w:marRight w:val="0"/>
      <w:marTop w:val="0"/>
      <w:marBottom w:val="0"/>
      <w:divBdr>
        <w:top w:val="none" w:sz="0" w:space="0" w:color="auto"/>
        <w:left w:val="none" w:sz="0" w:space="0" w:color="auto"/>
        <w:bottom w:val="none" w:sz="0" w:space="0" w:color="auto"/>
        <w:right w:val="none" w:sz="0" w:space="0" w:color="auto"/>
      </w:divBdr>
    </w:div>
    <w:div w:id="423377010">
      <w:bodyDiv w:val="1"/>
      <w:marLeft w:val="0"/>
      <w:marRight w:val="0"/>
      <w:marTop w:val="0"/>
      <w:marBottom w:val="0"/>
      <w:divBdr>
        <w:top w:val="none" w:sz="0" w:space="0" w:color="auto"/>
        <w:left w:val="none" w:sz="0" w:space="0" w:color="auto"/>
        <w:bottom w:val="none" w:sz="0" w:space="0" w:color="auto"/>
        <w:right w:val="none" w:sz="0" w:space="0" w:color="auto"/>
      </w:divBdr>
      <w:divsChild>
        <w:div w:id="765923929">
          <w:marLeft w:val="0"/>
          <w:marRight w:val="0"/>
          <w:marTop w:val="0"/>
          <w:marBottom w:val="0"/>
          <w:divBdr>
            <w:top w:val="none" w:sz="0" w:space="0" w:color="auto"/>
            <w:left w:val="none" w:sz="0" w:space="0" w:color="auto"/>
            <w:bottom w:val="none" w:sz="0" w:space="0" w:color="auto"/>
            <w:right w:val="none" w:sz="0" w:space="0" w:color="auto"/>
          </w:divBdr>
        </w:div>
        <w:div w:id="1707557226">
          <w:marLeft w:val="0"/>
          <w:marRight w:val="0"/>
          <w:marTop w:val="0"/>
          <w:marBottom w:val="0"/>
          <w:divBdr>
            <w:top w:val="none" w:sz="0" w:space="0" w:color="auto"/>
            <w:left w:val="none" w:sz="0" w:space="0" w:color="auto"/>
            <w:bottom w:val="none" w:sz="0" w:space="0" w:color="auto"/>
            <w:right w:val="none" w:sz="0" w:space="0" w:color="auto"/>
          </w:divBdr>
        </w:div>
        <w:div w:id="133564114">
          <w:marLeft w:val="0"/>
          <w:marRight w:val="0"/>
          <w:marTop w:val="0"/>
          <w:marBottom w:val="0"/>
          <w:divBdr>
            <w:top w:val="none" w:sz="0" w:space="0" w:color="auto"/>
            <w:left w:val="none" w:sz="0" w:space="0" w:color="auto"/>
            <w:bottom w:val="none" w:sz="0" w:space="0" w:color="auto"/>
            <w:right w:val="none" w:sz="0" w:space="0" w:color="auto"/>
          </w:divBdr>
        </w:div>
        <w:div w:id="886069506">
          <w:marLeft w:val="0"/>
          <w:marRight w:val="0"/>
          <w:marTop w:val="0"/>
          <w:marBottom w:val="0"/>
          <w:divBdr>
            <w:top w:val="none" w:sz="0" w:space="0" w:color="auto"/>
            <w:left w:val="none" w:sz="0" w:space="0" w:color="auto"/>
            <w:bottom w:val="none" w:sz="0" w:space="0" w:color="auto"/>
            <w:right w:val="none" w:sz="0" w:space="0" w:color="auto"/>
          </w:divBdr>
        </w:div>
        <w:div w:id="1207907122">
          <w:marLeft w:val="0"/>
          <w:marRight w:val="0"/>
          <w:marTop w:val="0"/>
          <w:marBottom w:val="0"/>
          <w:divBdr>
            <w:top w:val="none" w:sz="0" w:space="0" w:color="auto"/>
            <w:left w:val="none" w:sz="0" w:space="0" w:color="auto"/>
            <w:bottom w:val="none" w:sz="0" w:space="0" w:color="auto"/>
            <w:right w:val="none" w:sz="0" w:space="0" w:color="auto"/>
          </w:divBdr>
        </w:div>
        <w:div w:id="406419242">
          <w:marLeft w:val="0"/>
          <w:marRight w:val="0"/>
          <w:marTop w:val="0"/>
          <w:marBottom w:val="0"/>
          <w:divBdr>
            <w:top w:val="none" w:sz="0" w:space="0" w:color="auto"/>
            <w:left w:val="none" w:sz="0" w:space="0" w:color="auto"/>
            <w:bottom w:val="none" w:sz="0" w:space="0" w:color="auto"/>
            <w:right w:val="none" w:sz="0" w:space="0" w:color="auto"/>
          </w:divBdr>
        </w:div>
        <w:div w:id="1109813471">
          <w:marLeft w:val="0"/>
          <w:marRight w:val="0"/>
          <w:marTop w:val="0"/>
          <w:marBottom w:val="0"/>
          <w:divBdr>
            <w:top w:val="none" w:sz="0" w:space="0" w:color="auto"/>
            <w:left w:val="none" w:sz="0" w:space="0" w:color="auto"/>
            <w:bottom w:val="none" w:sz="0" w:space="0" w:color="auto"/>
            <w:right w:val="none" w:sz="0" w:space="0" w:color="auto"/>
          </w:divBdr>
        </w:div>
        <w:div w:id="1560705311">
          <w:marLeft w:val="0"/>
          <w:marRight w:val="0"/>
          <w:marTop w:val="0"/>
          <w:marBottom w:val="0"/>
          <w:divBdr>
            <w:top w:val="none" w:sz="0" w:space="0" w:color="auto"/>
            <w:left w:val="none" w:sz="0" w:space="0" w:color="auto"/>
            <w:bottom w:val="none" w:sz="0" w:space="0" w:color="auto"/>
            <w:right w:val="none" w:sz="0" w:space="0" w:color="auto"/>
          </w:divBdr>
        </w:div>
        <w:div w:id="1419598369">
          <w:marLeft w:val="0"/>
          <w:marRight w:val="0"/>
          <w:marTop w:val="0"/>
          <w:marBottom w:val="0"/>
          <w:divBdr>
            <w:top w:val="none" w:sz="0" w:space="0" w:color="auto"/>
            <w:left w:val="none" w:sz="0" w:space="0" w:color="auto"/>
            <w:bottom w:val="none" w:sz="0" w:space="0" w:color="auto"/>
            <w:right w:val="none" w:sz="0" w:space="0" w:color="auto"/>
          </w:divBdr>
        </w:div>
        <w:div w:id="1377118759">
          <w:marLeft w:val="0"/>
          <w:marRight w:val="0"/>
          <w:marTop w:val="0"/>
          <w:marBottom w:val="0"/>
          <w:divBdr>
            <w:top w:val="none" w:sz="0" w:space="0" w:color="auto"/>
            <w:left w:val="none" w:sz="0" w:space="0" w:color="auto"/>
            <w:bottom w:val="none" w:sz="0" w:space="0" w:color="auto"/>
            <w:right w:val="none" w:sz="0" w:space="0" w:color="auto"/>
          </w:divBdr>
        </w:div>
        <w:div w:id="953756639">
          <w:marLeft w:val="0"/>
          <w:marRight w:val="0"/>
          <w:marTop w:val="0"/>
          <w:marBottom w:val="0"/>
          <w:divBdr>
            <w:top w:val="none" w:sz="0" w:space="0" w:color="auto"/>
            <w:left w:val="none" w:sz="0" w:space="0" w:color="auto"/>
            <w:bottom w:val="none" w:sz="0" w:space="0" w:color="auto"/>
            <w:right w:val="none" w:sz="0" w:space="0" w:color="auto"/>
          </w:divBdr>
        </w:div>
        <w:div w:id="428238267">
          <w:marLeft w:val="0"/>
          <w:marRight w:val="0"/>
          <w:marTop w:val="0"/>
          <w:marBottom w:val="0"/>
          <w:divBdr>
            <w:top w:val="none" w:sz="0" w:space="0" w:color="auto"/>
            <w:left w:val="none" w:sz="0" w:space="0" w:color="auto"/>
            <w:bottom w:val="none" w:sz="0" w:space="0" w:color="auto"/>
            <w:right w:val="none" w:sz="0" w:space="0" w:color="auto"/>
          </w:divBdr>
        </w:div>
        <w:div w:id="1596328903">
          <w:marLeft w:val="0"/>
          <w:marRight w:val="0"/>
          <w:marTop w:val="0"/>
          <w:marBottom w:val="0"/>
          <w:divBdr>
            <w:top w:val="none" w:sz="0" w:space="0" w:color="auto"/>
            <w:left w:val="none" w:sz="0" w:space="0" w:color="auto"/>
            <w:bottom w:val="none" w:sz="0" w:space="0" w:color="auto"/>
            <w:right w:val="none" w:sz="0" w:space="0" w:color="auto"/>
          </w:divBdr>
        </w:div>
        <w:div w:id="1616710844">
          <w:marLeft w:val="0"/>
          <w:marRight w:val="0"/>
          <w:marTop w:val="0"/>
          <w:marBottom w:val="0"/>
          <w:divBdr>
            <w:top w:val="none" w:sz="0" w:space="0" w:color="auto"/>
            <w:left w:val="none" w:sz="0" w:space="0" w:color="auto"/>
            <w:bottom w:val="none" w:sz="0" w:space="0" w:color="auto"/>
            <w:right w:val="none" w:sz="0" w:space="0" w:color="auto"/>
          </w:divBdr>
        </w:div>
        <w:div w:id="490296125">
          <w:marLeft w:val="0"/>
          <w:marRight w:val="0"/>
          <w:marTop w:val="0"/>
          <w:marBottom w:val="0"/>
          <w:divBdr>
            <w:top w:val="none" w:sz="0" w:space="0" w:color="auto"/>
            <w:left w:val="none" w:sz="0" w:space="0" w:color="auto"/>
            <w:bottom w:val="none" w:sz="0" w:space="0" w:color="auto"/>
            <w:right w:val="none" w:sz="0" w:space="0" w:color="auto"/>
          </w:divBdr>
        </w:div>
        <w:div w:id="1848130827">
          <w:marLeft w:val="0"/>
          <w:marRight w:val="0"/>
          <w:marTop w:val="0"/>
          <w:marBottom w:val="0"/>
          <w:divBdr>
            <w:top w:val="none" w:sz="0" w:space="0" w:color="auto"/>
            <w:left w:val="none" w:sz="0" w:space="0" w:color="auto"/>
            <w:bottom w:val="none" w:sz="0" w:space="0" w:color="auto"/>
            <w:right w:val="none" w:sz="0" w:space="0" w:color="auto"/>
          </w:divBdr>
        </w:div>
        <w:div w:id="1469009079">
          <w:marLeft w:val="0"/>
          <w:marRight w:val="0"/>
          <w:marTop w:val="0"/>
          <w:marBottom w:val="0"/>
          <w:divBdr>
            <w:top w:val="none" w:sz="0" w:space="0" w:color="auto"/>
            <w:left w:val="none" w:sz="0" w:space="0" w:color="auto"/>
            <w:bottom w:val="none" w:sz="0" w:space="0" w:color="auto"/>
            <w:right w:val="none" w:sz="0" w:space="0" w:color="auto"/>
          </w:divBdr>
        </w:div>
        <w:div w:id="703485607">
          <w:marLeft w:val="0"/>
          <w:marRight w:val="0"/>
          <w:marTop w:val="0"/>
          <w:marBottom w:val="0"/>
          <w:divBdr>
            <w:top w:val="none" w:sz="0" w:space="0" w:color="auto"/>
            <w:left w:val="none" w:sz="0" w:space="0" w:color="auto"/>
            <w:bottom w:val="none" w:sz="0" w:space="0" w:color="auto"/>
            <w:right w:val="none" w:sz="0" w:space="0" w:color="auto"/>
          </w:divBdr>
        </w:div>
        <w:div w:id="1893231489">
          <w:marLeft w:val="0"/>
          <w:marRight w:val="0"/>
          <w:marTop w:val="0"/>
          <w:marBottom w:val="0"/>
          <w:divBdr>
            <w:top w:val="none" w:sz="0" w:space="0" w:color="auto"/>
            <w:left w:val="none" w:sz="0" w:space="0" w:color="auto"/>
            <w:bottom w:val="none" w:sz="0" w:space="0" w:color="auto"/>
            <w:right w:val="none" w:sz="0" w:space="0" w:color="auto"/>
          </w:divBdr>
        </w:div>
        <w:div w:id="1729765553">
          <w:marLeft w:val="0"/>
          <w:marRight w:val="0"/>
          <w:marTop w:val="0"/>
          <w:marBottom w:val="0"/>
          <w:divBdr>
            <w:top w:val="none" w:sz="0" w:space="0" w:color="auto"/>
            <w:left w:val="none" w:sz="0" w:space="0" w:color="auto"/>
            <w:bottom w:val="none" w:sz="0" w:space="0" w:color="auto"/>
            <w:right w:val="none" w:sz="0" w:space="0" w:color="auto"/>
          </w:divBdr>
        </w:div>
        <w:div w:id="682516779">
          <w:marLeft w:val="0"/>
          <w:marRight w:val="0"/>
          <w:marTop w:val="0"/>
          <w:marBottom w:val="0"/>
          <w:divBdr>
            <w:top w:val="none" w:sz="0" w:space="0" w:color="auto"/>
            <w:left w:val="none" w:sz="0" w:space="0" w:color="auto"/>
            <w:bottom w:val="none" w:sz="0" w:space="0" w:color="auto"/>
            <w:right w:val="none" w:sz="0" w:space="0" w:color="auto"/>
          </w:divBdr>
        </w:div>
        <w:div w:id="1682538373">
          <w:marLeft w:val="0"/>
          <w:marRight w:val="0"/>
          <w:marTop w:val="0"/>
          <w:marBottom w:val="0"/>
          <w:divBdr>
            <w:top w:val="none" w:sz="0" w:space="0" w:color="auto"/>
            <w:left w:val="none" w:sz="0" w:space="0" w:color="auto"/>
            <w:bottom w:val="none" w:sz="0" w:space="0" w:color="auto"/>
            <w:right w:val="none" w:sz="0" w:space="0" w:color="auto"/>
          </w:divBdr>
        </w:div>
        <w:div w:id="965963413">
          <w:marLeft w:val="0"/>
          <w:marRight w:val="0"/>
          <w:marTop w:val="0"/>
          <w:marBottom w:val="0"/>
          <w:divBdr>
            <w:top w:val="none" w:sz="0" w:space="0" w:color="auto"/>
            <w:left w:val="none" w:sz="0" w:space="0" w:color="auto"/>
            <w:bottom w:val="none" w:sz="0" w:space="0" w:color="auto"/>
            <w:right w:val="none" w:sz="0" w:space="0" w:color="auto"/>
          </w:divBdr>
        </w:div>
        <w:div w:id="1766733255">
          <w:marLeft w:val="0"/>
          <w:marRight w:val="0"/>
          <w:marTop w:val="0"/>
          <w:marBottom w:val="0"/>
          <w:divBdr>
            <w:top w:val="none" w:sz="0" w:space="0" w:color="auto"/>
            <w:left w:val="none" w:sz="0" w:space="0" w:color="auto"/>
            <w:bottom w:val="none" w:sz="0" w:space="0" w:color="auto"/>
            <w:right w:val="none" w:sz="0" w:space="0" w:color="auto"/>
          </w:divBdr>
        </w:div>
        <w:div w:id="433551767">
          <w:marLeft w:val="0"/>
          <w:marRight w:val="0"/>
          <w:marTop w:val="0"/>
          <w:marBottom w:val="0"/>
          <w:divBdr>
            <w:top w:val="none" w:sz="0" w:space="0" w:color="auto"/>
            <w:left w:val="none" w:sz="0" w:space="0" w:color="auto"/>
            <w:bottom w:val="none" w:sz="0" w:space="0" w:color="auto"/>
            <w:right w:val="none" w:sz="0" w:space="0" w:color="auto"/>
          </w:divBdr>
        </w:div>
        <w:div w:id="1272787747">
          <w:marLeft w:val="0"/>
          <w:marRight w:val="0"/>
          <w:marTop w:val="0"/>
          <w:marBottom w:val="0"/>
          <w:divBdr>
            <w:top w:val="none" w:sz="0" w:space="0" w:color="auto"/>
            <w:left w:val="none" w:sz="0" w:space="0" w:color="auto"/>
            <w:bottom w:val="none" w:sz="0" w:space="0" w:color="auto"/>
            <w:right w:val="none" w:sz="0" w:space="0" w:color="auto"/>
          </w:divBdr>
        </w:div>
        <w:div w:id="1461656113">
          <w:marLeft w:val="0"/>
          <w:marRight w:val="0"/>
          <w:marTop w:val="0"/>
          <w:marBottom w:val="0"/>
          <w:divBdr>
            <w:top w:val="none" w:sz="0" w:space="0" w:color="auto"/>
            <w:left w:val="none" w:sz="0" w:space="0" w:color="auto"/>
            <w:bottom w:val="none" w:sz="0" w:space="0" w:color="auto"/>
            <w:right w:val="none" w:sz="0" w:space="0" w:color="auto"/>
          </w:divBdr>
        </w:div>
        <w:div w:id="1622031473">
          <w:marLeft w:val="0"/>
          <w:marRight w:val="0"/>
          <w:marTop w:val="0"/>
          <w:marBottom w:val="0"/>
          <w:divBdr>
            <w:top w:val="none" w:sz="0" w:space="0" w:color="auto"/>
            <w:left w:val="none" w:sz="0" w:space="0" w:color="auto"/>
            <w:bottom w:val="none" w:sz="0" w:space="0" w:color="auto"/>
            <w:right w:val="none" w:sz="0" w:space="0" w:color="auto"/>
          </w:divBdr>
        </w:div>
        <w:div w:id="1620331595">
          <w:marLeft w:val="0"/>
          <w:marRight w:val="0"/>
          <w:marTop w:val="0"/>
          <w:marBottom w:val="0"/>
          <w:divBdr>
            <w:top w:val="none" w:sz="0" w:space="0" w:color="auto"/>
            <w:left w:val="none" w:sz="0" w:space="0" w:color="auto"/>
            <w:bottom w:val="none" w:sz="0" w:space="0" w:color="auto"/>
            <w:right w:val="none" w:sz="0" w:space="0" w:color="auto"/>
          </w:divBdr>
        </w:div>
        <w:div w:id="1965424913">
          <w:marLeft w:val="0"/>
          <w:marRight w:val="0"/>
          <w:marTop w:val="0"/>
          <w:marBottom w:val="0"/>
          <w:divBdr>
            <w:top w:val="none" w:sz="0" w:space="0" w:color="auto"/>
            <w:left w:val="none" w:sz="0" w:space="0" w:color="auto"/>
            <w:bottom w:val="none" w:sz="0" w:space="0" w:color="auto"/>
            <w:right w:val="none" w:sz="0" w:space="0" w:color="auto"/>
          </w:divBdr>
        </w:div>
        <w:div w:id="17397266">
          <w:marLeft w:val="0"/>
          <w:marRight w:val="0"/>
          <w:marTop w:val="0"/>
          <w:marBottom w:val="0"/>
          <w:divBdr>
            <w:top w:val="none" w:sz="0" w:space="0" w:color="auto"/>
            <w:left w:val="none" w:sz="0" w:space="0" w:color="auto"/>
            <w:bottom w:val="none" w:sz="0" w:space="0" w:color="auto"/>
            <w:right w:val="none" w:sz="0" w:space="0" w:color="auto"/>
          </w:divBdr>
        </w:div>
        <w:div w:id="1115901230">
          <w:marLeft w:val="0"/>
          <w:marRight w:val="0"/>
          <w:marTop w:val="0"/>
          <w:marBottom w:val="0"/>
          <w:divBdr>
            <w:top w:val="none" w:sz="0" w:space="0" w:color="auto"/>
            <w:left w:val="none" w:sz="0" w:space="0" w:color="auto"/>
            <w:bottom w:val="none" w:sz="0" w:space="0" w:color="auto"/>
            <w:right w:val="none" w:sz="0" w:space="0" w:color="auto"/>
          </w:divBdr>
        </w:div>
        <w:div w:id="1981614772">
          <w:marLeft w:val="0"/>
          <w:marRight w:val="0"/>
          <w:marTop w:val="0"/>
          <w:marBottom w:val="0"/>
          <w:divBdr>
            <w:top w:val="none" w:sz="0" w:space="0" w:color="auto"/>
            <w:left w:val="none" w:sz="0" w:space="0" w:color="auto"/>
            <w:bottom w:val="none" w:sz="0" w:space="0" w:color="auto"/>
            <w:right w:val="none" w:sz="0" w:space="0" w:color="auto"/>
          </w:divBdr>
        </w:div>
        <w:div w:id="683559705">
          <w:marLeft w:val="0"/>
          <w:marRight w:val="0"/>
          <w:marTop w:val="0"/>
          <w:marBottom w:val="0"/>
          <w:divBdr>
            <w:top w:val="none" w:sz="0" w:space="0" w:color="auto"/>
            <w:left w:val="none" w:sz="0" w:space="0" w:color="auto"/>
            <w:bottom w:val="none" w:sz="0" w:space="0" w:color="auto"/>
            <w:right w:val="none" w:sz="0" w:space="0" w:color="auto"/>
          </w:divBdr>
        </w:div>
        <w:div w:id="783810584">
          <w:marLeft w:val="0"/>
          <w:marRight w:val="0"/>
          <w:marTop w:val="0"/>
          <w:marBottom w:val="0"/>
          <w:divBdr>
            <w:top w:val="none" w:sz="0" w:space="0" w:color="auto"/>
            <w:left w:val="none" w:sz="0" w:space="0" w:color="auto"/>
            <w:bottom w:val="none" w:sz="0" w:space="0" w:color="auto"/>
            <w:right w:val="none" w:sz="0" w:space="0" w:color="auto"/>
          </w:divBdr>
        </w:div>
        <w:div w:id="382095801">
          <w:marLeft w:val="0"/>
          <w:marRight w:val="0"/>
          <w:marTop w:val="0"/>
          <w:marBottom w:val="0"/>
          <w:divBdr>
            <w:top w:val="none" w:sz="0" w:space="0" w:color="auto"/>
            <w:left w:val="none" w:sz="0" w:space="0" w:color="auto"/>
            <w:bottom w:val="none" w:sz="0" w:space="0" w:color="auto"/>
            <w:right w:val="none" w:sz="0" w:space="0" w:color="auto"/>
          </w:divBdr>
        </w:div>
        <w:div w:id="1482699149">
          <w:marLeft w:val="0"/>
          <w:marRight w:val="0"/>
          <w:marTop w:val="0"/>
          <w:marBottom w:val="0"/>
          <w:divBdr>
            <w:top w:val="none" w:sz="0" w:space="0" w:color="auto"/>
            <w:left w:val="none" w:sz="0" w:space="0" w:color="auto"/>
            <w:bottom w:val="none" w:sz="0" w:space="0" w:color="auto"/>
            <w:right w:val="none" w:sz="0" w:space="0" w:color="auto"/>
          </w:divBdr>
        </w:div>
        <w:div w:id="2115517898">
          <w:marLeft w:val="0"/>
          <w:marRight w:val="0"/>
          <w:marTop w:val="0"/>
          <w:marBottom w:val="0"/>
          <w:divBdr>
            <w:top w:val="none" w:sz="0" w:space="0" w:color="auto"/>
            <w:left w:val="none" w:sz="0" w:space="0" w:color="auto"/>
            <w:bottom w:val="none" w:sz="0" w:space="0" w:color="auto"/>
            <w:right w:val="none" w:sz="0" w:space="0" w:color="auto"/>
          </w:divBdr>
        </w:div>
        <w:div w:id="303851805">
          <w:marLeft w:val="0"/>
          <w:marRight w:val="0"/>
          <w:marTop w:val="0"/>
          <w:marBottom w:val="0"/>
          <w:divBdr>
            <w:top w:val="none" w:sz="0" w:space="0" w:color="auto"/>
            <w:left w:val="none" w:sz="0" w:space="0" w:color="auto"/>
            <w:bottom w:val="none" w:sz="0" w:space="0" w:color="auto"/>
            <w:right w:val="none" w:sz="0" w:space="0" w:color="auto"/>
          </w:divBdr>
        </w:div>
        <w:div w:id="330302592">
          <w:marLeft w:val="0"/>
          <w:marRight w:val="0"/>
          <w:marTop w:val="0"/>
          <w:marBottom w:val="0"/>
          <w:divBdr>
            <w:top w:val="none" w:sz="0" w:space="0" w:color="auto"/>
            <w:left w:val="none" w:sz="0" w:space="0" w:color="auto"/>
            <w:bottom w:val="none" w:sz="0" w:space="0" w:color="auto"/>
            <w:right w:val="none" w:sz="0" w:space="0" w:color="auto"/>
          </w:divBdr>
        </w:div>
        <w:div w:id="844901896">
          <w:marLeft w:val="0"/>
          <w:marRight w:val="0"/>
          <w:marTop w:val="0"/>
          <w:marBottom w:val="0"/>
          <w:divBdr>
            <w:top w:val="none" w:sz="0" w:space="0" w:color="auto"/>
            <w:left w:val="none" w:sz="0" w:space="0" w:color="auto"/>
            <w:bottom w:val="none" w:sz="0" w:space="0" w:color="auto"/>
            <w:right w:val="none" w:sz="0" w:space="0" w:color="auto"/>
          </w:divBdr>
        </w:div>
        <w:div w:id="175506445">
          <w:marLeft w:val="0"/>
          <w:marRight w:val="0"/>
          <w:marTop w:val="0"/>
          <w:marBottom w:val="0"/>
          <w:divBdr>
            <w:top w:val="none" w:sz="0" w:space="0" w:color="auto"/>
            <w:left w:val="none" w:sz="0" w:space="0" w:color="auto"/>
            <w:bottom w:val="none" w:sz="0" w:space="0" w:color="auto"/>
            <w:right w:val="none" w:sz="0" w:space="0" w:color="auto"/>
          </w:divBdr>
        </w:div>
        <w:div w:id="1852142449">
          <w:marLeft w:val="0"/>
          <w:marRight w:val="0"/>
          <w:marTop w:val="0"/>
          <w:marBottom w:val="0"/>
          <w:divBdr>
            <w:top w:val="none" w:sz="0" w:space="0" w:color="auto"/>
            <w:left w:val="none" w:sz="0" w:space="0" w:color="auto"/>
            <w:bottom w:val="none" w:sz="0" w:space="0" w:color="auto"/>
            <w:right w:val="none" w:sz="0" w:space="0" w:color="auto"/>
          </w:divBdr>
        </w:div>
        <w:div w:id="1302539015">
          <w:marLeft w:val="0"/>
          <w:marRight w:val="0"/>
          <w:marTop w:val="0"/>
          <w:marBottom w:val="0"/>
          <w:divBdr>
            <w:top w:val="none" w:sz="0" w:space="0" w:color="auto"/>
            <w:left w:val="none" w:sz="0" w:space="0" w:color="auto"/>
            <w:bottom w:val="none" w:sz="0" w:space="0" w:color="auto"/>
            <w:right w:val="none" w:sz="0" w:space="0" w:color="auto"/>
          </w:divBdr>
        </w:div>
        <w:div w:id="986205479">
          <w:marLeft w:val="0"/>
          <w:marRight w:val="0"/>
          <w:marTop w:val="0"/>
          <w:marBottom w:val="0"/>
          <w:divBdr>
            <w:top w:val="none" w:sz="0" w:space="0" w:color="auto"/>
            <w:left w:val="none" w:sz="0" w:space="0" w:color="auto"/>
            <w:bottom w:val="none" w:sz="0" w:space="0" w:color="auto"/>
            <w:right w:val="none" w:sz="0" w:space="0" w:color="auto"/>
          </w:divBdr>
        </w:div>
        <w:div w:id="2055613603">
          <w:marLeft w:val="0"/>
          <w:marRight w:val="0"/>
          <w:marTop w:val="0"/>
          <w:marBottom w:val="0"/>
          <w:divBdr>
            <w:top w:val="none" w:sz="0" w:space="0" w:color="auto"/>
            <w:left w:val="none" w:sz="0" w:space="0" w:color="auto"/>
            <w:bottom w:val="none" w:sz="0" w:space="0" w:color="auto"/>
            <w:right w:val="none" w:sz="0" w:space="0" w:color="auto"/>
          </w:divBdr>
        </w:div>
        <w:div w:id="47533483">
          <w:marLeft w:val="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0"/>
          <w:divBdr>
            <w:top w:val="none" w:sz="0" w:space="0" w:color="auto"/>
            <w:left w:val="none" w:sz="0" w:space="0" w:color="auto"/>
            <w:bottom w:val="none" w:sz="0" w:space="0" w:color="auto"/>
            <w:right w:val="none" w:sz="0" w:space="0" w:color="auto"/>
          </w:divBdr>
        </w:div>
        <w:div w:id="2073771598">
          <w:marLeft w:val="0"/>
          <w:marRight w:val="0"/>
          <w:marTop w:val="0"/>
          <w:marBottom w:val="0"/>
          <w:divBdr>
            <w:top w:val="none" w:sz="0" w:space="0" w:color="auto"/>
            <w:left w:val="none" w:sz="0" w:space="0" w:color="auto"/>
            <w:bottom w:val="none" w:sz="0" w:space="0" w:color="auto"/>
            <w:right w:val="none" w:sz="0" w:space="0" w:color="auto"/>
          </w:divBdr>
        </w:div>
        <w:div w:id="1286883772">
          <w:marLeft w:val="0"/>
          <w:marRight w:val="0"/>
          <w:marTop w:val="0"/>
          <w:marBottom w:val="0"/>
          <w:divBdr>
            <w:top w:val="none" w:sz="0" w:space="0" w:color="auto"/>
            <w:left w:val="none" w:sz="0" w:space="0" w:color="auto"/>
            <w:bottom w:val="none" w:sz="0" w:space="0" w:color="auto"/>
            <w:right w:val="none" w:sz="0" w:space="0" w:color="auto"/>
          </w:divBdr>
        </w:div>
        <w:div w:id="1083525616">
          <w:marLeft w:val="0"/>
          <w:marRight w:val="0"/>
          <w:marTop w:val="0"/>
          <w:marBottom w:val="0"/>
          <w:divBdr>
            <w:top w:val="none" w:sz="0" w:space="0" w:color="auto"/>
            <w:left w:val="none" w:sz="0" w:space="0" w:color="auto"/>
            <w:bottom w:val="none" w:sz="0" w:space="0" w:color="auto"/>
            <w:right w:val="none" w:sz="0" w:space="0" w:color="auto"/>
          </w:divBdr>
        </w:div>
        <w:div w:id="136918351">
          <w:marLeft w:val="0"/>
          <w:marRight w:val="0"/>
          <w:marTop w:val="0"/>
          <w:marBottom w:val="0"/>
          <w:divBdr>
            <w:top w:val="none" w:sz="0" w:space="0" w:color="auto"/>
            <w:left w:val="none" w:sz="0" w:space="0" w:color="auto"/>
            <w:bottom w:val="none" w:sz="0" w:space="0" w:color="auto"/>
            <w:right w:val="none" w:sz="0" w:space="0" w:color="auto"/>
          </w:divBdr>
        </w:div>
        <w:div w:id="596327255">
          <w:marLeft w:val="0"/>
          <w:marRight w:val="0"/>
          <w:marTop w:val="0"/>
          <w:marBottom w:val="0"/>
          <w:divBdr>
            <w:top w:val="none" w:sz="0" w:space="0" w:color="auto"/>
            <w:left w:val="none" w:sz="0" w:space="0" w:color="auto"/>
            <w:bottom w:val="none" w:sz="0" w:space="0" w:color="auto"/>
            <w:right w:val="none" w:sz="0" w:space="0" w:color="auto"/>
          </w:divBdr>
        </w:div>
        <w:div w:id="315037235">
          <w:marLeft w:val="0"/>
          <w:marRight w:val="0"/>
          <w:marTop w:val="0"/>
          <w:marBottom w:val="0"/>
          <w:divBdr>
            <w:top w:val="none" w:sz="0" w:space="0" w:color="auto"/>
            <w:left w:val="none" w:sz="0" w:space="0" w:color="auto"/>
            <w:bottom w:val="none" w:sz="0" w:space="0" w:color="auto"/>
            <w:right w:val="none" w:sz="0" w:space="0" w:color="auto"/>
          </w:divBdr>
        </w:div>
        <w:div w:id="597830855">
          <w:marLeft w:val="0"/>
          <w:marRight w:val="0"/>
          <w:marTop w:val="0"/>
          <w:marBottom w:val="0"/>
          <w:divBdr>
            <w:top w:val="none" w:sz="0" w:space="0" w:color="auto"/>
            <w:left w:val="none" w:sz="0" w:space="0" w:color="auto"/>
            <w:bottom w:val="none" w:sz="0" w:space="0" w:color="auto"/>
            <w:right w:val="none" w:sz="0" w:space="0" w:color="auto"/>
          </w:divBdr>
        </w:div>
        <w:div w:id="1947228732">
          <w:marLeft w:val="0"/>
          <w:marRight w:val="0"/>
          <w:marTop w:val="0"/>
          <w:marBottom w:val="0"/>
          <w:divBdr>
            <w:top w:val="none" w:sz="0" w:space="0" w:color="auto"/>
            <w:left w:val="none" w:sz="0" w:space="0" w:color="auto"/>
            <w:bottom w:val="none" w:sz="0" w:space="0" w:color="auto"/>
            <w:right w:val="none" w:sz="0" w:space="0" w:color="auto"/>
          </w:divBdr>
        </w:div>
        <w:div w:id="1468359530">
          <w:marLeft w:val="0"/>
          <w:marRight w:val="0"/>
          <w:marTop w:val="0"/>
          <w:marBottom w:val="0"/>
          <w:divBdr>
            <w:top w:val="none" w:sz="0" w:space="0" w:color="auto"/>
            <w:left w:val="none" w:sz="0" w:space="0" w:color="auto"/>
            <w:bottom w:val="none" w:sz="0" w:space="0" w:color="auto"/>
            <w:right w:val="none" w:sz="0" w:space="0" w:color="auto"/>
          </w:divBdr>
        </w:div>
        <w:div w:id="224726035">
          <w:marLeft w:val="0"/>
          <w:marRight w:val="0"/>
          <w:marTop w:val="0"/>
          <w:marBottom w:val="0"/>
          <w:divBdr>
            <w:top w:val="none" w:sz="0" w:space="0" w:color="auto"/>
            <w:left w:val="none" w:sz="0" w:space="0" w:color="auto"/>
            <w:bottom w:val="none" w:sz="0" w:space="0" w:color="auto"/>
            <w:right w:val="none" w:sz="0" w:space="0" w:color="auto"/>
          </w:divBdr>
        </w:div>
        <w:div w:id="1035620259">
          <w:marLeft w:val="0"/>
          <w:marRight w:val="0"/>
          <w:marTop w:val="0"/>
          <w:marBottom w:val="0"/>
          <w:divBdr>
            <w:top w:val="none" w:sz="0" w:space="0" w:color="auto"/>
            <w:left w:val="none" w:sz="0" w:space="0" w:color="auto"/>
            <w:bottom w:val="none" w:sz="0" w:space="0" w:color="auto"/>
            <w:right w:val="none" w:sz="0" w:space="0" w:color="auto"/>
          </w:divBdr>
        </w:div>
        <w:div w:id="754089015">
          <w:marLeft w:val="0"/>
          <w:marRight w:val="0"/>
          <w:marTop w:val="0"/>
          <w:marBottom w:val="0"/>
          <w:divBdr>
            <w:top w:val="none" w:sz="0" w:space="0" w:color="auto"/>
            <w:left w:val="none" w:sz="0" w:space="0" w:color="auto"/>
            <w:bottom w:val="none" w:sz="0" w:space="0" w:color="auto"/>
            <w:right w:val="none" w:sz="0" w:space="0" w:color="auto"/>
          </w:divBdr>
        </w:div>
        <w:div w:id="104692109">
          <w:marLeft w:val="0"/>
          <w:marRight w:val="0"/>
          <w:marTop w:val="0"/>
          <w:marBottom w:val="0"/>
          <w:divBdr>
            <w:top w:val="none" w:sz="0" w:space="0" w:color="auto"/>
            <w:left w:val="none" w:sz="0" w:space="0" w:color="auto"/>
            <w:bottom w:val="none" w:sz="0" w:space="0" w:color="auto"/>
            <w:right w:val="none" w:sz="0" w:space="0" w:color="auto"/>
          </w:divBdr>
        </w:div>
        <w:div w:id="1065879505">
          <w:marLeft w:val="0"/>
          <w:marRight w:val="0"/>
          <w:marTop w:val="0"/>
          <w:marBottom w:val="0"/>
          <w:divBdr>
            <w:top w:val="none" w:sz="0" w:space="0" w:color="auto"/>
            <w:left w:val="none" w:sz="0" w:space="0" w:color="auto"/>
            <w:bottom w:val="none" w:sz="0" w:space="0" w:color="auto"/>
            <w:right w:val="none" w:sz="0" w:space="0" w:color="auto"/>
          </w:divBdr>
        </w:div>
        <w:div w:id="2038387727">
          <w:marLeft w:val="0"/>
          <w:marRight w:val="0"/>
          <w:marTop w:val="0"/>
          <w:marBottom w:val="0"/>
          <w:divBdr>
            <w:top w:val="none" w:sz="0" w:space="0" w:color="auto"/>
            <w:left w:val="none" w:sz="0" w:space="0" w:color="auto"/>
            <w:bottom w:val="none" w:sz="0" w:space="0" w:color="auto"/>
            <w:right w:val="none" w:sz="0" w:space="0" w:color="auto"/>
          </w:divBdr>
        </w:div>
        <w:div w:id="1670399296">
          <w:marLeft w:val="0"/>
          <w:marRight w:val="0"/>
          <w:marTop w:val="0"/>
          <w:marBottom w:val="0"/>
          <w:divBdr>
            <w:top w:val="none" w:sz="0" w:space="0" w:color="auto"/>
            <w:left w:val="none" w:sz="0" w:space="0" w:color="auto"/>
            <w:bottom w:val="none" w:sz="0" w:space="0" w:color="auto"/>
            <w:right w:val="none" w:sz="0" w:space="0" w:color="auto"/>
          </w:divBdr>
        </w:div>
        <w:div w:id="860971701">
          <w:marLeft w:val="0"/>
          <w:marRight w:val="0"/>
          <w:marTop w:val="0"/>
          <w:marBottom w:val="0"/>
          <w:divBdr>
            <w:top w:val="none" w:sz="0" w:space="0" w:color="auto"/>
            <w:left w:val="none" w:sz="0" w:space="0" w:color="auto"/>
            <w:bottom w:val="none" w:sz="0" w:space="0" w:color="auto"/>
            <w:right w:val="none" w:sz="0" w:space="0" w:color="auto"/>
          </w:divBdr>
        </w:div>
        <w:div w:id="1468164750">
          <w:marLeft w:val="0"/>
          <w:marRight w:val="0"/>
          <w:marTop w:val="0"/>
          <w:marBottom w:val="0"/>
          <w:divBdr>
            <w:top w:val="none" w:sz="0" w:space="0" w:color="auto"/>
            <w:left w:val="none" w:sz="0" w:space="0" w:color="auto"/>
            <w:bottom w:val="none" w:sz="0" w:space="0" w:color="auto"/>
            <w:right w:val="none" w:sz="0" w:space="0" w:color="auto"/>
          </w:divBdr>
        </w:div>
        <w:div w:id="1943948886">
          <w:marLeft w:val="0"/>
          <w:marRight w:val="0"/>
          <w:marTop w:val="0"/>
          <w:marBottom w:val="0"/>
          <w:divBdr>
            <w:top w:val="none" w:sz="0" w:space="0" w:color="auto"/>
            <w:left w:val="none" w:sz="0" w:space="0" w:color="auto"/>
            <w:bottom w:val="none" w:sz="0" w:space="0" w:color="auto"/>
            <w:right w:val="none" w:sz="0" w:space="0" w:color="auto"/>
          </w:divBdr>
        </w:div>
        <w:div w:id="1204319936">
          <w:marLeft w:val="0"/>
          <w:marRight w:val="0"/>
          <w:marTop w:val="0"/>
          <w:marBottom w:val="0"/>
          <w:divBdr>
            <w:top w:val="none" w:sz="0" w:space="0" w:color="auto"/>
            <w:left w:val="none" w:sz="0" w:space="0" w:color="auto"/>
            <w:bottom w:val="none" w:sz="0" w:space="0" w:color="auto"/>
            <w:right w:val="none" w:sz="0" w:space="0" w:color="auto"/>
          </w:divBdr>
        </w:div>
        <w:div w:id="1628970640">
          <w:marLeft w:val="0"/>
          <w:marRight w:val="0"/>
          <w:marTop w:val="0"/>
          <w:marBottom w:val="0"/>
          <w:divBdr>
            <w:top w:val="none" w:sz="0" w:space="0" w:color="auto"/>
            <w:left w:val="none" w:sz="0" w:space="0" w:color="auto"/>
            <w:bottom w:val="none" w:sz="0" w:space="0" w:color="auto"/>
            <w:right w:val="none" w:sz="0" w:space="0" w:color="auto"/>
          </w:divBdr>
        </w:div>
        <w:div w:id="223295849">
          <w:marLeft w:val="0"/>
          <w:marRight w:val="0"/>
          <w:marTop w:val="0"/>
          <w:marBottom w:val="0"/>
          <w:divBdr>
            <w:top w:val="none" w:sz="0" w:space="0" w:color="auto"/>
            <w:left w:val="none" w:sz="0" w:space="0" w:color="auto"/>
            <w:bottom w:val="none" w:sz="0" w:space="0" w:color="auto"/>
            <w:right w:val="none" w:sz="0" w:space="0" w:color="auto"/>
          </w:divBdr>
        </w:div>
        <w:div w:id="95635575">
          <w:marLeft w:val="0"/>
          <w:marRight w:val="0"/>
          <w:marTop w:val="0"/>
          <w:marBottom w:val="0"/>
          <w:divBdr>
            <w:top w:val="none" w:sz="0" w:space="0" w:color="auto"/>
            <w:left w:val="none" w:sz="0" w:space="0" w:color="auto"/>
            <w:bottom w:val="none" w:sz="0" w:space="0" w:color="auto"/>
            <w:right w:val="none" w:sz="0" w:space="0" w:color="auto"/>
          </w:divBdr>
        </w:div>
        <w:div w:id="501162996">
          <w:marLeft w:val="0"/>
          <w:marRight w:val="0"/>
          <w:marTop w:val="0"/>
          <w:marBottom w:val="0"/>
          <w:divBdr>
            <w:top w:val="none" w:sz="0" w:space="0" w:color="auto"/>
            <w:left w:val="none" w:sz="0" w:space="0" w:color="auto"/>
            <w:bottom w:val="none" w:sz="0" w:space="0" w:color="auto"/>
            <w:right w:val="none" w:sz="0" w:space="0" w:color="auto"/>
          </w:divBdr>
        </w:div>
        <w:div w:id="1751387826">
          <w:marLeft w:val="0"/>
          <w:marRight w:val="0"/>
          <w:marTop w:val="0"/>
          <w:marBottom w:val="0"/>
          <w:divBdr>
            <w:top w:val="none" w:sz="0" w:space="0" w:color="auto"/>
            <w:left w:val="none" w:sz="0" w:space="0" w:color="auto"/>
            <w:bottom w:val="none" w:sz="0" w:space="0" w:color="auto"/>
            <w:right w:val="none" w:sz="0" w:space="0" w:color="auto"/>
          </w:divBdr>
        </w:div>
        <w:div w:id="1174492106">
          <w:marLeft w:val="0"/>
          <w:marRight w:val="0"/>
          <w:marTop w:val="0"/>
          <w:marBottom w:val="0"/>
          <w:divBdr>
            <w:top w:val="none" w:sz="0" w:space="0" w:color="auto"/>
            <w:left w:val="none" w:sz="0" w:space="0" w:color="auto"/>
            <w:bottom w:val="none" w:sz="0" w:space="0" w:color="auto"/>
            <w:right w:val="none" w:sz="0" w:space="0" w:color="auto"/>
          </w:divBdr>
        </w:div>
        <w:div w:id="538400029">
          <w:marLeft w:val="0"/>
          <w:marRight w:val="0"/>
          <w:marTop w:val="0"/>
          <w:marBottom w:val="0"/>
          <w:divBdr>
            <w:top w:val="none" w:sz="0" w:space="0" w:color="auto"/>
            <w:left w:val="none" w:sz="0" w:space="0" w:color="auto"/>
            <w:bottom w:val="none" w:sz="0" w:space="0" w:color="auto"/>
            <w:right w:val="none" w:sz="0" w:space="0" w:color="auto"/>
          </w:divBdr>
        </w:div>
        <w:div w:id="1399160473">
          <w:marLeft w:val="0"/>
          <w:marRight w:val="0"/>
          <w:marTop w:val="0"/>
          <w:marBottom w:val="0"/>
          <w:divBdr>
            <w:top w:val="none" w:sz="0" w:space="0" w:color="auto"/>
            <w:left w:val="none" w:sz="0" w:space="0" w:color="auto"/>
            <w:bottom w:val="none" w:sz="0" w:space="0" w:color="auto"/>
            <w:right w:val="none" w:sz="0" w:space="0" w:color="auto"/>
          </w:divBdr>
        </w:div>
        <w:div w:id="1482116870">
          <w:marLeft w:val="0"/>
          <w:marRight w:val="0"/>
          <w:marTop w:val="0"/>
          <w:marBottom w:val="0"/>
          <w:divBdr>
            <w:top w:val="none" w:sz="0" w:space="0" w:color="auto"/>
            <w:left w:val="none" w:sz="0" w:space="0" w:color="auto"/>
            <w:bottom w:val="none" w:sz="0" w:space="0" w:color="auto"/>
            <w:right w:val="none" w:sz="0" w:space="0" w:color="auto"/>
          </w:divBdr>
        </w:div>
        <w:div w:id="1116946994">
          <w:marLeft w:val="0"/>
          <w:marRight w:val="0"/>
          <w:marTop w:val="0"/>
          <w:marBottom w:val="0"/>
          <w:divBdr>
            <w:top w:val="none" w:sz="0" w:space="0" w:color="auto"/>
            <w:left w:val="none" w:sz="0" w:space="0" w:color="auto"/>
            <w:bottom w:val="none" w:sz="0" w:space="0" w:color="auto"/>
            <w:right w:val="none" w:sz="0" w:space="0" w:color="auto"/>
          </w:divBdr>
        </w:div>
        <w:div w:id="119688047">
          <w:marLeft w:val="0"/>
          <w:marRight w:val="0"/>
          <w:marTop w:val="0"/>
          <w:marBottom w:val="0"/>
          <w:divBdr>
            <w:top w:val="none" w:sz="0" w:space="0" w:color="auto"/>
            <w:left w:val="none" w:sz="0" w:space="0" w:color="auto"/>
            <w:bottom w:val="none" w:sz="0" w:space="0" w:color="auto"/>
            <w:right w:val="none" w:sz="0" w:space="0" w:color="auto"/>
          </w:divBdr>
        </w:div>
        <w:div w:id="2025549059">
          <w:marLeft w:val="0"/>
          <w:marRight w:val="0"/>
          <w:marTop w:val="0"/>
          <w:marBottom w:val="0"/>
          <w:divBdr>
            <w:top w:val="none" w:sz="0" w:space="0" w:color="auto"/>
            <w:left w:val="none" w:sz="0" w:space="0" w:color="auto"/>
            <w:bottom w:val="none" w:sz="0" w:space="0" w:color="auto"/>
            <w:right w:val="none" w:sz="0" w:space="0" w:color="auto"/>
          </w:divBdr>
        </w:div>
        <w:div w:id="1139763870">
          <w:marLeft w:val="0"/>
          <w:marRight w:val="0"/>
          <w:marTop w:val="0"/>
          <w:marBottom w:val="0"/>
          <w:divBdr>
            <w:top w:val="none" w:sz="0" w:space="0" w:color="auto"/>
            <w:left w:val="none" w:sz="0" w:space="0" w:color="auto"/>
            <w:bottom w:val="none" w:sz="0" w:space="0" w:color="auto"/>
            <w:right w:val="none" w:sz="0" w:space="0" w:color="auto"/>
          </w:divBdr>
        </w:div>
        <w:div w:id="1418672233">
          <w:marLeft w:val="0"/>
          <w:marRight w:val="0"/>
          <w:marTop w:val="0"/>
          <w:marBottom w:val="0"/>
          <w:divBdr>
            <w:top w:val="none" w:sz="0" w:space="0" w:color="auto"/>
            <w:left w:val="none" w:sz="0" w:space="0" w:color="auto"/>
            <w:bottom w:val="none" w:sz="0" w:space="0" w:color="auto"/>
            <w:right w:val="none" w:sz="0" w:space="0" w:color="auto"/>
          </w:divBdr>
        </w:div>
        <w:div w:id="572282330">
          <w:marLeft w:val="0"/>
          <w:marRight w:val="0"/>
          <w:marTop w:val="0"/>
          <w:marBottom w:val="0"/>
          <w:divBdr>
            <w:top w:val="none" w:sz="0" w:space="0" w:color="auto"/>
            <w:left w:val="none" w:sz="0" w:space="0" w:color="auto"/>
            <w:bottom w:val="none" w:sz="0" w:space="0" w:color="auto"/>
            <w:right w:val="none" w:sz="0" w:space="0" w:color="auto"/>
          </w:divBdr>
        </w:div>
        <w:div w:id="802771049">
          <w:marLeft w:val="0"/>
          <w:marRight w:val="0"/>
          <w:marTop w:val="0"/>
          <w:marBottom w:val="0"/>
          <w:divBdr>
            <w:top w:val="none" w:sz="0" w:space="0" w:color="auto"/>
            <w:left w:val="none" w:sz="0" w:space="0" w:color="auto"/>
            <w:bottom w:val="none" w:sz="0" w:space="0" w:color="auto"/>
            <w:right w:val="none" w:sz="0" w:space="0" w:color="auto"/>
          </w:divBdr>
        </w:div>
        <w:div w:id="1742676559">
          <w:marLeft w:val="0"/>
          <w:marRight w:val="0"/>
          <w:marTop w:val="0"/>
          <w:marBottom w:val="0"/>
          <w:divBdr>
            <w:top w:val="none" w:sz="0" w:space="0" w:color="auto"/>
            <w:left w:val="none" w:sz="0" w:space="0" w:color="auto"/>
            <w:bottom w:val="none" w:sz="0" w:space="0" w:color="auto"/>
            <w:right w:val="none" w:sz="0" w:space="0" w:color="auto"/>
          </w:divBdr>
        </w:div>
        <w:div w:id="1222599319">
          <w:marLeft w:val="0"/>
          <w:marRight w:val="0"/>
          <w:marTop w:val="0"/>
          <w:marBottom w:val="0"/>
          <w:divBdr>
            <w:top w:val="none" w:sz="0" w:space="0" w:color="auto"/>
            <w:left w:val="none" w:sz="0" w:space="0" w:color="auto"/>
            <w:bottom w:val="none" w:sz="0" w:space="0" w:color="auto"/>
            <w:right w:val="none" w:sz="0" w:space="0" w:color="auto"/>
          </w:divBdr>
        </w:div>
        <w:div w:id="1559122342">
          <w:marLeft w:val="0"/>
          <w:marRight w:val="0"/>
          <w:marTop w:val="0"/>
          <w:marBottom w:val="0"/>
          <w:divBdr>
            <w:top w:val="none" w:sz="0" w:space="0" w:color="auto"/>
            <w:left w:val="none" w:sz="0" w:space="0" w:color="auto"/>
            <w:bottom w:val="none" w:sz="0" w:space="0" w:color="auto"/>
            <w:right w:val="none" w:sz="0" w:space="0" w:color="auto"/>
          </w:divBdr>
        </w:div>
        <w:div w:id="2041859894">
          <w:marLeft w:val="0"/>
          <w:marRight w:val="0"/>
          <w:marTop w:val="0"/>
          <w:marBottom w:val="0"/>
          <w:divBdr>
            <w:top w:val="none" w:sz="0" w:space="0" w:color="auto"/>
            <w:left w:val="none" w:sz="0" w:space="0" w:color="auto"/>
            <w:bottom w:val="none" w:sz="0" w:space="0" w:color="auto"/>
            <w:right w:val="none" w:sz="0" w:space="0" w:color="auto"/>
          </w:divBdr>
        </w:div>
        <w:div w:id="1514958564">
          <w:marLeft w:val="0"/>
          <w:marRight w:val="0"/>
          <w:marTop w:val="0"/>
          <w:marBottom w:val="0"/>
          <w:divBdr>
            <w:top w:val="none" w:sz="0" w:space="0" w:color="auto"/>
            <w:left w:val="none" w:sz="0" w:space="0" w:color="auto"/>
            <w:bottom w:val="none" w:sz="0" w:space="0" w:color="auto"/>
            <w:right w:val="none" w:sz="0" w:space="0" w:color="auto"/>
          </w:divBdr>
        </w:div>
        <w:div w:id="1123887268">
          <w:marLeft w:val="0"/>
          <w:marRight w:val="0"/>
          <w:marTop w:val="0"/>
          <w:marBottom w:val="0"/>
          <w:divBdr>
            <w:top w:val="none" w:sz="0" w:space="0" w:color="auto"/>
            <w:left w:val="none" w:sz="0" w:space="0" w:color="auto"/>
            <w:bottom w:val="none" w:sz="0" w:space="0" w:color="auto"/>
            <w:right w:val="none" w:sz="0" w:space="0" w:color="auto"/>
          </w:divBdr>
        </w:div>
        <w:div w:id="1030034516">
          <w:marLeft w:val="0"/>
          <w:marRight w:val="0"/>
          <w:marTop w:val="0"/>
          <w:marBottom w:val="0"/>
          <w:divBdr>
            <w:top w:val="none" w:sz="0" w:space="0" w:color="auto"/>
            <w:left w:val="none" w:sz="0" w:space="0" w:color="auto"/>
            <w:bottom w:val="none" w:sz="0" w:space="0" w:color="auto"/>
            <w:right w:val="none" w:sz="0" w:space="0" w:color="auto"/>
          </w:divBdr>
        </w:div>
        <w:div w:id="1980763612">
          <w:marLeft w:val="0"/>
          <w:marRight w:val="0"/>
          <w:marTop w:val="0"/>
          <w:marBottom w:val="0"/>
          <w:divBdr>
            <w:top w:val="none" w:sz="0" w:space="0" w:color="auto"/>
            <w:left w:val="none" w:sz="0" w:space="0" w:color="auto"/>
            <w:bottom w:val="none" w:sz="0" w:space="0" w:color="auto"/>
            <w:right w:val="none" w:sz="0" w:space="0" w:color="auto"/>
          </w:divBdr>
        </w:div>
        <w:div w:id="1224411249">
          <w:marLeft w:val="0"/>
          <w:marRight w:val="0"/>
          <w:marTop w:val="0"/>
          <w:marBottom w:val="0"/>
          <w:divBdr>
            <w:top w:val="none" w:sz="0" w:space="0" w:color="auto"/>
            <w:left w:val="none" w:sz="0" w:space="0" w:color="auto"/>
            <w:bottom w:val="none" w:sz="0" w:space="0" w:color="auto"/>
            <w:right w:val="none" w:sz="0" w:space="0" w:color="auto"/>
          </w:divBdr>
        </w:div>
        <w:div w:id="1377778310">
          <w:marLeft w:val="0"/>
          <w:marRight w:val="0"/>
          <w:marTop w:val="0"/>
          <w:marBottom w:val="0"/>
          <w:divBdr>
            <w:top w:val="none" w:sz="0" w:space="0" w:color="auto"/>
            <w:left w:val="none" w:sz="0" w:space="0" w:color="auto"/>
            <w:bottom w:val="none" w:sz="0" w:space="0" w:color="auto"/>
            <w:right w:val="none" w:sz="0" w:space="0" w:color="auto"/>
          </w:divBdr>
        </w:div>
        <w:div w:id="1210529443">
          <w:marLeft w:val="0"/>
          <w:marRight w:val="0"/>
          <w:marTop w:val="0"/>
          <w:marBottom w:val="0"/>
          <w:divBdr>
            <w:top w:val="none" w:sz="0" w:space="0" w:color="auto"/>
            <w:left w:val="none" w:sz="0" w:space="0" w:color="auto"/>
            <w:bottom w:val="none" w:sz="0" w:space="0" w:color="auto"/>
            <w:right w:val="none" w:sz="0" w:space="0" w:color="auto"/>
          </w:divBdr>
        </w:div>
        <w:div w:id="380060508">
          <w:marLeft w:val="0"/>
          <w:marRight w:val="0"/>
          <w:marTop w:val="0"/>
          <w:marBottom w:val="0"/>
          <w:divBdr>
            <w:top w:val="none" w:sz="0" w:space="0" w:color="auto"/>
            <w:left w:val="none" w:sz="0" w:space="0" w:color="auto"/>
            <w:bottom w:val="none" w:sz="0" w:space="0" w:color="auto"/>
            <w:right w:val="none" w:sz="0" w:space="0" w:color="auto"/>
          </w:divBdr>
        </w:div>
        <w:div w:id="1198932892">
          <w:marLeft w:val="0"/>
          <w:marRight w:val="0"/>
          <w:marTop w:val="0"/>
          <w:marBottom w:val="0"/>
          <w:divBdr>
            <w:top w:val="none" w:sz="0" w:space="0" w:color="auto"/>
            <w:left w:val="none" w:sz="0" w:space="0" w:color="auto"/>
            <w:bottom w:val="none" w:sz="0" w:space="0" w:color="auto"/>
            <w:right w:val="none" w:sz="0" w:space="0" w:color="auto"/>
          </w:divBdr>
        </w:div>
        <w:div w:id="1183517724">
          <w:marLeft w:val="0"/>
          <w:marRight w:val="0"/>
          <w:marTop w:val="0"/>
          <w:marBottom w:val="0"/>
          <w:divBdr>
            <w:top w:val="none" w:sz="0" w:space="0" w:color="auto"/>
            <w:left w:val="none" w:sz="0" w:space="0" w:color="auto"/>
            <w:bottom w:val="none" w:sz="0" w:space="0" w:color="auto"/>
            <w:right w:val="none" w:sz="0" w:space="0" w:color="auto"/>
          </w:divBdr>
        </w:div>
        <w:div w:id="158353297">
          <w:marLeft w:val="0"/>
          <w:marRight w:val="0"/>
          <w:marTop w:val="0"/>
          <w:marBottom w:val="0"/>
          <w:divBdr>
            <w:top w:val="none" w:sz="0" w:space="0" w:color="auto"/>
            <w:left w:val="none" w:sz="0" w:space="0" w:color="auto"/>
            <w:bottom w:val="none" w:sz="0" w:space="0" w:color="auto"/>
            <w:right w:val="none" w:sz="0" w:space="0" w:color="auto"/>
          </w:divBdr>
        </w:div>
        <w:div w:id="806315776">
          <w:marLeft w:val="0"/>
          <w:marRight w:val="0"/>
          <w:marTop w:val="0"/>
          <w:marBottom w:val="0"/>
          <w:divBdr>
            <w:top w:val="none" w:sz="0" w:space="0" w:color="auto"/>
            <w:left w:val="none" w:sz="0" w:space="0" w:color="auto"/>
            <w:bottom w:val="none" w:sz="0" w:space="0" w:color="auto"/>
            <w:right w:val="none" w:sz="0" w:space="0" w:color="auto"/>
          </w:divBdr>
        </w:div>
        <w:div w:id="293946414">
          <w:marLeft w:val="0"/>
          <w:marRight w:val="0"/>
          <w:marTop w:val="0"/>
          <w:marBottom w:val="0"/>
          <w:divBdr>
            <w:top w:val="none" w:sz="0" w:space="0" w:color="auto"/>
            <w:left w:val="none" w:sz="0" w:space="0" w:color="auto"/>
            <w:bottom w:val="none" w:sz="0" w:space="0" w:color="auto"/>
            <w:right w:val="none" w:sz="0" w:space="0" w:color="auto"/>
          </w:divBdr>
        </w:div>
        <w:div w:id="687680944">
          <w:marLeft w:val="0"/>
          <w:marRight w:val="0"/>
          <w:marTop w:val="0"/>
          <w:marBottom w:val="0"/>
          <w:divBdr>
            <w:top w:val="none" w:sz="0" w:space="0" w:color="auto"/>
            <w:left w:val="none" w:sz="0" w:space="0" w:color="auto"/>
            <w:bottom w:val="none" w:sz="0" w:space="0" w:color="auto"/>
            <w:right w:val="none" w:sz="0" w:space="0" w:color="auto"/>
          </w:divBdr>
        </w:div>
        <w:div w:id="1045832671">
          <w:marLeft w:val="0"/>
          <w:marRight w:val="0"/>
          <w:marTop w:val="0"/>
          <w:marBottom w:val="0"/>
          <w:divBdr>
            <w:top w:val="none" w:sz="0" w:space="0" w:color="auto"/>
            <w:left w:val="none" w:sz="0" w:space="0" w:color="auto"/>
            <w:bottom w:val="none" w:sz="0" w:space="0" w:color="auto"/>
            <w:right w:val="none" w:sz="0" w:space="0" w:color="auto"/>
          </w:divBdr>
        </w:div>
        <w:div w:id="1110779235">
          <w:marLeft w:val="0"/>
          <w:marRight w:val="0"/>
          <w:marTop w:val="0"/>
          <w:marBottom w:val="0"/>
          <w:divBdr>
            <w:top w:val="none" w:sz="0" w:space="0" w:color="auto"/>
            <w:left w:val="none" w:sz="0" w:space="0" w:color="auto"/>
            <w:bottom w:val="none" w:sz="0" w:space="0" w:color="auto"/>
            <w:right w:val="none" w:sz="0" w:space="0" w:color="auto"/>
          </w:divBdr>
        </w:div>
        <w:div w:id="1373261537">
          <w:marLeft w:val="0"/>
          <w:marRight w:val="0"/>
          <w:marTop w:val="0"/>
          <w:marBottom w:val="0"/>
          <w:divBdr>
            <w:top w:val="none" w:sz="0" w:space="0" w:color="auto"/>
            <w:left w:val="none" w:sz="0" w:space="0" w:color="auto"/>
            <w:bottom w:val="none" w:sz="0" w:space="0" w:color="auto"/>
            <w:right w:val="none" w:sz="0" w:space="0" w:color="auto"/>
          </w:divBdr>
        </w:div>
        <w:div w:id="548036966">
          <w:marLeft w:val="0"/>
          <w:marRight w:val="0"/>
          <w:marTop w:val="0"/>
          <w:marBottom w:val="0"/>
          <w:divBdr>
            <w:top w:val="none" w:sz="0" w:space="0" w:color="auto"/>
            <w:left w:val="none" w:sz="0" w:space="0" w:color="auto"/>
            <w:bottom w:val="none" w:sz="0" w:space="0" w:color="auto"/>
            <w:right w:val="none" w:sz="0" w:space="0" w:color="auto"/>
          </w:divBdr>
        </w:div>
        <w:div w:id="991059084">
          <w:marLeft w:val="0"/>
          <w:marRight w:val="0"/>
          <w:marTop w:val="0"/>
          <w:marBottom w:val="0"/>
          <w:divBdr>
            <w:top w:val="none" w:sz="0" w:space="0" w:color="auto"/>
            <w:left w:val="none" w:sz="0" w:space="0" w:color="auto"/>
            <w:bottom w:val="none" w:sz="0" w:space="0" w:color="auto"/>
            <w:right w:val="none" w:sz="0" w:space="0" w:color="auto"/>
          </w:divBdr>
        </w:div>
        <w:div w:id="182785671">
          <w:marLeft w:val="0"/>
          <w:marRight w:val="0"/>
          <w:marTop w:val="0"/>
          <w:marBottom w:val="0"/>
          <w:divBdr>
            <w:top w:val="none" w:sz="0" w:space="0" w:color="auto"/>
            <w:left w:val="none" w:sz="0" w:space="0" w:color="auto"/>
            <w:bottom w:val="none" w:sz="0" w:space="0" w:color="auto"/>
            <w:right w:val="none" w:sz="0" w:space="0" w:color="auto"/>
          </w:divBdr>
        </w:div>
        <w:div w:id="1379236902">
          <w:marLeft w:val="0"/>
          <w:marRight w:val="0"/>
          <w:marTop w:val="0"/>
          <w:marBottom w:val="0"/>
          <w:divBdr>
            <w:top w:val="none" w:sz="0" w:space="0" w:color="auto"/>
            <w:left w:val="none" w:sz="0" w:space="0" w:color="auto"/>
            <w:bottom w:val="none" w:sz="0" w:space="0" w:color="auto"/>
            <w:right w:val="none" w:sz="0" w:space="0" w:color="auto"/>
          </w:divBdr>
        </w:div>
        <w:div w:id="2015765417">
          <w:marLeft w:val="0"/>
          <w:marRight w:val="0"/>
          <w:marTop w:val="0"/>
          <w:marBottom w:val="0"/>
          <w:divBdr>
            <w:top w:val="none" w:sz="0" w:space="0" w:color="auto"/>
            <w:left w:val="none" w:sz="0" w:space="0" w:color="auto"/>
            <w:bottom w:val="none" w:sz="0" w:space="0" w:color="auto"/>
            <w:right w:val="none" w:sz="0" w:space="0" w:color="auto"/>
          </w:divBdr>
        </w:div>
        <w:div w:id="524637510">
          <w:marLeft w:val="0"/>
          <w:marRight w:val="0"/>
          <w:marTop w:val="0"/>
          <w:marBottom w:val="0"/>
          <w:divBdr>
            <w:top w:val="none" w:sz="0" w:space="0" w:color="auto"/>
            <w:left w:val="none" w:sz="0" w:space="0" w:color="auto"/>
            <w:bottom w:val="none" w:sz="0" w:space="0" w:color="auto"/>
            <w:right w:val="none" w:sz="0" w:space="0" w:color="auto"/>
          </w:divBdr>
        </w:div>
        <w:div w:id="2015306088">
          <w:marLeft w:val="0"/>
          <w:marRight w:val="0"/>
          <w:marTop w:val="0"/>
          <w:marBottom w:val="0"/>
          <w:divBdr>
            <w:top w:val="none" w:sz="0" w:space="0" w:color="auto"/>
            <w:left w:val="none" w:sz="0" w:space="0" w:color="auto"/>
            <w:bottom w:val="none" w:sz="0" w:space="0" w:color="auto"/>
            <w:right w:val="none" w:sz="0" w:space="0" w:color="auto"/>
          </w:divBdr>
        </w:div>
        <w:div w:id="589195702">
          <w:marLeft w:val="0"/>
          <w:marRight w:val="0"/>
          <w:marTop w:val="0"/>
          <w:marBottom w:val="0"/>
          <w:divBdr>
            <w:top w:val="none" w:sz="0" w:space="0" w:color="auto"/>
            <w:left w:val="none" w:sz="0" w:space="0" w:color="auto"/>
            <w:bottom w:val="none" w:sz="0" w:space="0" w:color="auto"/>
            <w:right w:val="none" w:sz="0" w:space="0" w:color="auto"/>
          </w:divBdr>
        </w:div>
        <w:div w:id="363410467">
          <w:marLeft w:val="0"/>
          <w:marRight w:val="0"/>
          <w:marTop w:val="0"/>
          <w:marBottom w:val="0"/>
          <w:divBdr>
            <w:top w:val="none" w:sz="0" w:space="0" w:color="auto"/>
            <w:left w:val="none" w:sz="0" w:space="0" w:color="auto"/>
            <w:bottom w:val="none" w:sz="0" w:space="0" w:color="auto"/>
            <w:right w:val="none" w:sz="0" w:space="0" w:color="auto"/>
          </w:divBdr>
        </w:div>
        <w:div w:id="981277870">
          <w:marLeft w:val="0"/>
          <w:marRight w:val="0"/>
          <w:marTop w:val="0"/>
          <w:marBottom w:val="0"/>
          <w:divBdr>
            <w:top w:val="none" w:sz="0" w:space="0" w:color="auto"/>
            <w:left w:val="none" w:sz="0" w:space="0" w:color="auto"/>
            <w:bottom w:val="none" w:sz="0" w:space="0" w:color="auto"/>
            <w:right w:val="none" w:sz="0" w:space="0" w:color="auto"/>
          </w:divBdr>
        </w:div>
        <w:div w:id="1111169802">
          <w:marLeft w:val="0"/>
          <w:marRight w:val="0"/>
          <w:marTop w:val="0"/>
          <w:marBottom w:val="0"/>
          <w:divBdr>
            <w:top w:val="none" w:sz="0" w:space="0" w:color="auto"/>
            <w:left w:val="none" w:sz="0" w:space="0" w:color="auto"/>
            <w:bottom w:val="none" w:sz="0" w:space="0" w:color="auto"/>
            <w:right w:val="none" w:sz="0" w:space="0" w:color="auto"/>
          </w:divBdr>
        </w:div>
        <w:div w:id="1510175044">
          <w:marLeft w:val="0"/>
          <w:marRight w:val="0"/>
          <w:marTop w:val="0"/>
          <w:marBottom w:val="0"/>
          <w:divBdr>
            <w:top w:val="none" w:sz="0" w:space="0" w:color="auto"/>
            <w:left w:val="none" w:sz="0" w:space="0" w:color="auto"/>
            <w:bottom w:val="none" w:sz="0" w:space="0" w:color="auto"/>
            <w:right w:val="none" w:sz="0" w:space="0" w:color="auto"/>
          </w:divBdr>
        </w:div>
        <w:div w:id="1872455027">
          <w:marLeft w:val="0"/>
          <w:marRight w:val="0"/>
          <w:marTop w:val="0"/>
          <w:marBottom w:val="0"/>
          <w:divBdr>
            <w:top w:val="none" w:sz="0" w:space="0" w:color="auto"/>
            <w:left w:val="none" w:sz="0" w:space="0" w:color="auto"/>
            <w:bottom w:val="none" w:sz="0" w:space="0" w:color="auto"/>
            <w:right w:val="none" w:sz="0" w:space="0" w:color="auto"/>
          </w:divBdr>
        </w:div>
        <w:div w:id="158425179">
          <w:marLeft w:val="0"/>
          <w:marRight w:val="0"/>
          <w:marTop w:val="0"/>
          <w:marBottom w:val="0"/>
          <w:divBdr>
            <w:top w:val="none" w:sz="0" w:space="0" w:color="auto"/>
            <w:left w:val="none" w:sz="0" w:space="0" w:color="auto"/>
            <w:bottom w:val="none" w:sz="0" w:space="0" w:color="auto"/>
            <w:right w:val="none" w:sz="0" w:space="0" w:color="auto"/>
          </w:divBdr>
        </w:div>
        <w:div w:id="666396087">
          <w:marLeft w:val="0"/>
          <w:marRight w:val="0"/>
          <w:marTop w:val="0"/>
          <w:marBottom w:val="0"/>
          <w:divBdr>
            <w:top w:val="none" w:sz="0" w:space="0" w:color="auto"/>
            <w:left w:val="none" w:sz="0" w:space="0" w:color="auto"/>
            <w:bottom w:val="none" w:sz="0" w:space="0" w:color="auto"/>
            <w:right w:val="none" w:sz="0" w:space="0" w:color="auto"/>
          </w:divBdr>
        </w:div>
        <w:div w:id="1004749587">
          <w:marLeft w:val="0"/>
          <w:marRight w:val="0"/>
          <w:marTop w:val="0"/>
          <w:marBottom w:val="0"/>
          <w:divBdr>
            <w:top w:val="none" w:sz="0" w:space="0" w:color="auto"/>
            <w:left w:val="none" w:sz="0" w:space="0" w:color="auto"/>
            <w:bottom w:val="none" w:sz="0" w:space="0" w:color="auto"/>
            <w:right w:val="none" w:sz="0" w:space="0" w:color="auto"/>
          </w:divBdr>
        </w:div>
        <w:div w:id="1494446743">
          <w:marLeft w:val="0"/>
          <w:marRight w:val="0"/>
          <w:marTop w:val="0"/>
          <w:marBottom w:val="0"/>
          <w:divBdr>
            <w:top w:val="none" w:sz="0" w:space="0" w:color="auto"/>
            <w:left w:val="none" w:sz="0" w:space="0" w:color="auto"/>
            <w:bottom w:val="none" w:sz="0" w:space="0" w:color="auto"/>
            <w:right w:val="none" w:sz="0" w:space="0" w:color="auto"/>
          </w:divBdr>
        </w:div>
        <w:div w:id="1129204208">
          <w:marLeft w:val="0"/>
          <w:marRight w:val="0"/>
          <w:marTop w:val="0"/>
          <w:marBottom w:val="0"/>
          <w:divBdr>
            <w:top w:val="none" w:sz="0" w:space="0" w:color="auto"/>
            <w:left w:val="none" w:sz="0" w:space="0" w:color="auto"/>
            <w:bottom w:val="none" w:sz="0" w:space="0" w:color="auto"/>
            <w:right w:val="none" w:sz="0" w:space="0" w:color="auto"/>
          </w:divBdr>
        </w:div>
        <w:div w:id="546189886">
          <w:marLeft w:val="0"/>
          <w:marRight w:val="0"/>
          <w:marTop w:val="0"/>
          <w:marBottom w:val="0"/>
          <w:divBdr>
            <w:top w:val="none" w:sz="0" w:space="0" w:color="auto"/>
            <w:left w:val="none" w:sz="0" w:space="0" w:color="auto"/>
            <w:bottom w:val="none" w:sz="0" w:space="0" w:color="auto"/>
            <w:right w:val="none" w:sz="0" w:space="0" w:color="auto"/>
          </w:divBdr>
        </w:div>
        <w:div w:id="484708584">
          <w:marLeft w:val="0"/>
          <w:marRight w:val="0"/>
          <w:marTop w:val="0"/>
          <w:marBottom w:val="0"/>
          <w:divBdr>
            <w:top w:val="none" w:sz="0" w:space="0" w:color="auto"/>
            <w:left w:val="none" w:sz="0" w:space="0" w:color="auto"/>
            <w:bottom w:val="none" w:sz="0" w:space="0" w:color="auto"/>
            <w:right w:val="none" w:sz="0" w:space="0" w:color="auto"/>
          </w:divBdr>
        </w:div>
      </w:divsChild>
    </w:div>
    <w:div w:id="650329222">
      <w:bodyDiv w:val="1"/>
      <w:marLeft w:val="0"/>
      <w:marRight w:val="0"/>
      <w:marTop w:val="0"/>
      <w:marBottom w:val="0"/>
      <w:divBdr>
        <w:top w:val="none" w:sz="0" w:space="0" w:color="auto"/>
        <w:left w:val="none" w:sz="0" w:space="0" w:color="auto"/>
        <w:bottom w:val="none" w:sz="0" w:space="0" w:color="auto"/>
        <w:right w:val="none" w:sz="0" w:space="0" w:color="auto"/>
      </w:divBdr>
      <w:divsChild>
        <w:div w:id="1024526536">
          <w:marLeft w:val="0"/>
          <w:marRight w:val="0"/>
          <w:marTop w:val="0"/>
          <w:marBottom w:val="0"/>
          <w:divBdr>
            <w:top w:val="none" w:sz="0" w:space="0" w:color="auto"/>
            <w:left w:val="none" w:sz="0" w:space="0" w:color="auto"/>
            <w:bottom w:val="none" w:sz="0" w:space="0" w:color="auto"/>
            <w:right w:val="none" w:sz="0" w:space="0" w:color="auto"/>
          </w:divBdr>
        </w:div>
        <w:div w:id="1512262542">
          <w:marLeft w:val="0"/>
          <w:marRight w:val="0"/>
          <w:marTop w:val="0"/>
          <w:marBottom w:val="0"/>
          <w:divBdr>
            <w:top w:val="none" w:sz="0" w:space="0" w:color="auto"/>
            <w:left w:val="none" w:sz="0" w:space="0" w:color="auto"/>
            <w:bottom w:val="none" w:sz="0" w:space="0" w:color="auto"/>
            <w:right w:val="none" w:sz="0" w:space="0" w:color="auto"/>
          </w:divBdr>
        </w:div>
        <w:div w:id="610405902">
          <w:marLeft w:val="0"/>
          <w:marRight w:val="0"/>
          <w:marTop w:val="0"/>
          <w:marBottom w:val="0"/>
          <w:divBdr>
            <w:top w:val="none" w:sz="0" w:space="0" w:color="auto"/>
            <w:left w:val="none" w:sz="0" w:space="0" w:color="auto"/>
            <w:bottom w:val="none" w:sz="0" w:space="0" w:color="auto"/>
            <w:right w:val="none" w:sz="0" w:space="0" w:color="auto"/>
          </w:divBdr>
        </w:div>
        <w:div w:id="1231229086">
          <w:marLeft w:val="0"/>
          <w:marRight w:val="0"/>
          <w:marTop w:val="0"/>
          <w:marBottom w:val="0"/>
          <w:divBdr>
            <w:top w:val="none" w:sz="0" w:space="0" w:color="auto"/>
            <w:left w:val="none" w:sz="0" w:space="0" w:color="auto"/>
            <w:bottom w:val="none" w:sz="0" w:space="0" w:color="auto"/>
            <w:right w:val="none" w:sz="0" w:space="0" w:color="auto"/>
          </w:divBdr>
        </w:div>
        <w:div w:id="44761407">
          <w:marLeft w:val="0"/>
          <w:marRight w:val="0"/>
          <w:marTop w:val="0"/>
          <w:marBottom w:val="0"/>
          <w:divBdr>
            <w:top w:val="none" w:sz="0" w:space="0" w:color="auto"/>
            <w:left w:val="none" w:sz="0" w:space="0" w:color="auto"/>
            <w:bottom w:val="none" w:sz="0" w:space="0" w:color="auto"/>
            <w:right w:val="none" w:sz="0" w:space="0" w:color="auto"/>
          </w:divBdr>
        </w:div>
        <w:div w:id="1499610329">
          <w:marLeft w:val="0"/>
          <w:marRight w:val="0"/>
          <w:marTop w:val="0"/>
          <w:marBottom w:val="0"/>
          <w:divBdr>
            <w:top w:val="none" w:sz="0" w:space="0" w:color="auto"/>
            <w:left w:val="none" w:sz="0" w:space="0" w:color="auto"/>
            <w:bottom w:val="none" w:sz="0" w:space="0" w:color="auto"/>
            <w:right w:val="none" w:sz="0" w:space="0" w:color="auto"/>
          </w:divBdr>
        </w:div>
        <w:div w:id="2085028340">
          <w:marLeft w:val="0"/>
          <w:marRight w:val="0"/>
          <w:marTop w:val="0"/>
          <w:marBottom w:val="0"/>
          <w:divBdr>
            <w:top w:val="none" w:sz="0" w:space="0" w:color="auto"/>
            <w:left w:val="none" w:sz="0" w:space="0" w:color="auto"/>
            <w:bottom w:val="none" w:sz="0" w:space="0" w:color="auto"/>
            <w:right w:val="none" w:sz="0" w:space="0" w:color="auto"/>
          </w:divBdr>
        </w:div>
        <w:div w:id="149754150">
          <w:marLeft w:val="0"/>
          <w:marRight w:val="0"/>
          <w:marTop w:val="0"/>
          <w:marBottom w:val="0"/>
          <w:divBdr>
            <w:top w:val="none" w:sz="0" w:space="0" w:color="auto"/>
            <w:left w:val="none" w:sz="0" w:space="0" w:color="auto"/>
            <w:bottom w:val="none" w:sz="0" w:space="0" w:color="auto"/>
            <w:right w:val="none" w:sz="0" w:space="0" w:color="auto"/>
          </w:divBdr>
        </w:div>
        <w:div w:id="2110806495">
          <w:marLeft w:val="0"/>
          <w:marRight w:val="0"/>
          <w:marTop w:val="0"/>
          <w:marBottom w:val="0"/>
          <w:divBdr>
            <w:top w:val="none" w:sz="0" w:space="0" w:color="auto"/>
            <w:left w:val="none" w:sz="0" w:space="0" w:color="auto"/>
            <w:bottom w:val="none" w:sz="0" w:space="0" w:color="auto"/>
            <w:right w:val="none" w:sz="0" w:space="0" w:color="auto"/>
          </w:divBdr>
        </w:div>
        <w:div w:id="1395200181">
          <w:marLeft w:val="0"/>
          <w:marRight w:val="0"/>
          <w:marTop w:val="0"/>
          <w:marBottom w:val="0"/>
          <w:divBdr>
            <w:top w:val="none" w:sz="0" w:space="0" w:color="auto"/>
            <w:left w:val="none" w:sz="0" w:space="0" w:color="auto"/>
            <w:bottom w:val="none" w:sz="0" w:space="0" w:color="auto"/>
            <w:right w:val="none" w:sz="0" w:space="0" w:color="auto"/>
          </w:divBdr>
        </w:div>
        <w:div w:id="2117942360">
          <w:marLeft w:val="0"/>
          <w:marRight w:val="0"/>
          <w:marTop w:val="0"/>
          <w:marBottom w:val="0"/>
          <w:divBdr>
            <w:top w:val="none" w:sz="0" w:space="0" w:color="auto"/>
            <w:left w:val="none" w:sz="0" w:space="0" w:color="auto"/>
            <w:bottom w:val="none" w:sz="0" w:space="0" w:color="auto"/>
            <w:right w:val="none" w:sz="0" w:space="0" w:color="auto"/>
          </w:divBdr>
        </w:div>
        <w:div w:id="167015838">
          <w:marLeft w:val="0"/>
          <w:marRight w:val="0"/>
          <w:marTop w:val="0"/>
          <w:marBottom w:val="0"/>
          <w:divBdr>
            <w:top w:val="none" w:sz="0" w:space="0" w:color="auto"/>
            <w:left w:val="none" w:sz="0" w:space="0" w:color="auto"/>
            <w:bottom w:val="none" w:sz="0" w:space="0" w:color="auto"/>
            <w:right w:val="none" w:sz="0" w:space="0" w:color="auto"/>
          </w:divBdr>
        </w:div>
        <w:div w:id="1454599120">
          <w:marLeft w:val="0"/>
          <w:marRight w:val="0"/>
          <w:marTop w:val="0"/>
          <w:marBottom w:val="0"/>
          <w:divBdr>
            <w:top w:val="none" w:sz="0" w:space="0" w:color="auto"/>
            <w:left w:val="none" w:sz="0" w:space="0" w:color="auto"/>
            <w:bottom w:val="none" w:sz="0" w:space="0" w:color="auto"/>
            <w:right w:val="none" w:sz="0" w:space="0" w:color="auto"/>
          </w:divBdr>
        </w:div>
        <w:div w:id="900990793">
          <w:marLeft w:val="0"/>
          <w:marRight w:val="0"/>
          <w:marTop w:val="0"/>
          <w:marBottom w:val="0"/>
          <w:divBdr>
            <w:top w:val="none" w:sz="0" w:space="0" w:color="auto"/>
            <w:left w:val="none" w:sz="0" w:space="0" w:color="auto"/>
            <w:bottom w:val="none" w:sz="0" w:space="0" w:color="auto"/>
            <w:right w:val="none" w:sz="0" w:space="0" w:color="auto"/>
          </w:divBdr>
        </w:div>
        <w:div w:id="2121101348">
          <w:marLeft w:val="0"/>
          <w:marRight w:val="0"/>
          <w:marTop w:val="0"/>
          <w:marBottom w:val="0"/>
          <w:divBdr>
            <w:top w:val="none" w:sz="0" w:space="0" w:color="auto"/>
            <w:left w:val="none" w:sz="0" w:space="0" w:color="auto"/>
            <w:bottom w:val="none" w:sz="0" w:space="0" w:color="auto"/>
            <w:right w:val="none" w:sz="0" w:space="0" w:color="auto"/>
          </w:divBdr>
        </w:div>
        <w:div w:id="1147430974">
          <w:marLeft w:val="0"/>
          <w:marRight w:val="0"/>
          <w:marTop w:val="0"/>
          <w:marBottom w:val="0"/>
          <w:divBdr>
            <w:top w:val="none" w:sz="0" w:space="0" w:color="auto"/>
            <w:left w:val="none" w:sz="0" w:space="0" w:color="auto"/>
            <w:bottom w:val="none" w:sz="0" w:space="0" w:color="auto"/>
            <w:right w:val="none" w:sz="0" w:space="0" w:color="auto"/>
          </w:divBdr>
        </w:div>
        <w:div w:id="974914175">
          <w:marLeft w:val="0"/>
          <w:marRight w:val="0"/>
          <w:marTop w:val="0"/>
          <w:marBottom w:val="0"/>
          <w:divBdr>
            <w:top w:val="none" w:sz="0" w:space="0" w:color="auto"/>
            <w:left w:val="none" w:sz="0" w:space="0" w:color="auto"/>
            <w:bottom w:val="none" w:sz="0" w:space="0" w:color="auto"/>
            <w:right w:val="none" w:sz="0" w:space="0" w:color="auto"/>
          </w:divBdr>
        </w:div>
        <w:div w:id="1036932162">
          <w:marLeft w:val="0"/>
          <w:marRight w:val="0"/>
          <w:marTop w:val="0"/>
          <w:marBottom w:val="0"/>
          <w:divBdr>
            <w:top w:val="none" w:sz="0" w:space="0" w:color="auto"/>
            <w:left w:val="none" w:sz="0" w:space="0" w:color="auto"/>
            <w:bottom w:val="none" w:sz="0" w:space="0" w:color="auto"/>
            <w:right w:val="none" w:sz="0" w:space="0" w:color="auto"/>
          </w:divBdr>
        </w:div>
        <w:div w:id="1981375841">
          <w:marLeft w:val="0"/>
          <w:marRight w:val="0"/>
          <w:marTop w:val="0"/>
          <w:marBottom w:val="0"/>
          <w:divBdr>
            <w:top w:val="none" w:sz="0" w:space="0" w:color="auto"/>
            <w:left w:val="none" w:sz="0" w:space="0" w:color="auto"/>
            <w:bottom w:val="none" w:sz="0" w:space="0" w:color="auto"/>
            <w:right w:val="none" w:sz="0" w:space="0" w:color="auto"/>
          </w:divBdr>
        </w:div>
        <w:div w:id="1830973773">
          <w:marLeft w:val="0"/>
          <w:marRight w:val="0"/>
          <w:marTop w:val="0"/>
          <w:marBottom w:val="0"/>
          <w:divBdr>
            <w:top w:val="none" w:sz="0" w:space="0" w:color="auto"/>
            <w:left w:val="none" w:sz="0" w:space="0" w:color="auto"/>
            <w:bottom w:val="none" w:sz="0" w:space="0" w:color="auto"/>
            <w:right w:val="none" w:sz="0" w:space="0" w:color="auto"/>
          </w:divBdr>
        </w:div>
        <w:div w:id="824666001">
          <w:marLeft w:val="0"/>
          <w:marRight w:val="0"/>
          <w:marTop w:val="0"/>
          <w:marBottom w:val="0"/>
          <w:divBdr>
            <w:top w:val="none" w:sz="0" w:space="0" w:color="auto"/>
            <w:left w:val="none" w:sz="0" w:space="0" w:color="auto"/>
            <w:bottom w:val="none" w:sz="0" w:space="0" w:color="auto"/>
            <w:right w:val="none" w:sz="0" w:space="0" w:color="auto"/>
          </w:divBdr>
        </w:div>
        <w:div w:id="1562012533">
          <w:marLeft w:val="0"/>
          <w:marRight w:val="0"/>
          <w:marTop w:val="0"/>
          <w:marBottom w:val="0"/>
          <w:divBdr>
            <w:top w:val="none" w:sz="0" w:space="0" w:color="auto"/>
            <w:left w:val="none" w:sz="0" w:space="0" w:color="auto"/>
            <w:bottom w:val="none" w:sz="0" w:space="0" w:color="auto"/>
            <w:right w:val="none" w:sz="0" w:space="0" w:color="auto"/>
          </w:divBdr>
        </w:div>
        <w:div w:id="416026055">
          <w:marLeft w:val="0"/>
          <w:marRight w:val="0"/>
          <w:marTop w:val="0"/>
          <w:marBottom w:val="0"/>
          <w:divBdr>
            <w:top w:val="none" w:sz="0" w:space="0" w:color="auto"/>
            <w:left w:val="none" w:sz="0" w:space="0" w:color="auto"/>
            <w:bottom w:val="none" w:sz="0" w:space="0" w:color="auto"/>
            <w:right w:val="none" w:sz="0" w:space="0" w:color="auto"/>
          </w:divBdr>
        </w:div>
        <w:div w:id="542331126">
          <w:marLeft w:val="0"/>
          <w:marRight w:val="0"/>
          <w:marTop w:val="0"/>
          <w:marBottom w:val="0"/>
          <w:divBdr>
            <w:top w:val="none" w:sz="0" w:space="0" w:color="auto"/>
            <w:left w:val="none" w:sz="0" w:space="0" w:color="auto"/>
            <w:bottom w:val="none" w:sz="0" w:space="0" w:color="auto"/>
            <w:right w:val="none" w:sz="0" w:space="0" w:color="auto"/>
          </w:divBdr>
        </w:div>
        <w:div w:id="332951301">
          <w:marLeft w:val="0"/>
          <w:marRight w:val="0"/>
          <w:marTop w:val="0"/>
          <w:marBottom w:val="0"/>
          <w:divBdr>
            <w:top w:val="none" w:sz="0" w:space="0" w:color="auto"/>
            <w:left w:val="none" w:sz="0" w:space="0" w:color="auto"/>
            <w:bottom w:val="none" w:sz="0" w:space="0" w:color="auto"/>
            <w:right w:val="none" w:sz="0" w:space="0" w:color="auto"/>
          </w:divBdr>
        </w:div>
        <w:div w:id="1283802510">
          <w:marLeft w:val="0"/>
          <w:marRight w:val="0"/>
          <w:marTop w:val="0"/>
          <w:marBottom w:val="0"/>
          <w:divBdr>
            <w:top w:val="none" w:sz="0" w:space="0" w:color="auto"/>
            <w:left w:val="none" w:sz="0" w:space="0" w:color="auto"/>
            <w:bottom w:val="none" w:sz="0" w:space="0" w:color="auto"/>
            <w:right w:val="none" w:sz="0" w:space="0" w:color="auto"/>
          </w:divBdr>
        </w:div>
        <w:div w:id="53241181">
          <w:marLeft w:val="0"/>
          <w:marRight w:val="0"/>
          <w:marTop w:val="0"/>
          <w:marBottom w:val="0"/>
          <w:divBdr>
            <w:top w:val="none" w:sz="0" w:space="0" w:color="auto"/>
            <w:left w:val="none" w:sz="0" w:space="0" w:color="auto"/>
            <w:bottom w:val="none" w:sz="0" w:space="0" w:color="auto"/>
            <w:right w:val="none" w:sz="0" w:space="0" w:color="auto"/>
          </w:divBdr>
        </w:div>
        <w:div w:id="1470394842">
          <w:marLeft w:val="0"/>
          <w:marRight w:val="0"/>
          <w:marTop w:val="0"/>
          <w:marBottom w:val="0"/>
          <w:divBdr>
            <w:top w:val="none" w:sz="0" w:space="0" w:color="auto"/>
            <w:left w:val="none" w:sz="0" w:space="0" w:color="auto"/>
            <w:bottom w:val="none" w:sz="0" w:space="0" w:color="auto"/>
            <w:right w:val="none" w:sz="0" w:space="0" w:color="auto"/>
          </w:divBdr>
        </w:div>
        <w:div w:id="1804226885">
          <w:marLeft w:val="0"/>
          <w:marRight w:val="0"/>
          <w:marTop w:val="0"/>
          <w:marBottom w:val="0"/>
          <w:divBdr>
            <w:top w:val="none" w:sz="0" w:space="0" w:color="auto"/>
            <w:left w:val="none" w:sz="0" w:space="0" w:color="auto"/>
            <w:bottom w:val="none" w:sz="0" w:space="0" w:color="auto"/>
            <w:right w:val="none" w:sz="0" w:space="0" w:color="auto"/>
          </w:divBdr>
        </w:div>
        <w:div w:id="1627811458">
          <w:marLeft w:val="0"/>
          <w:marRight w:val="0"/>
          <w:marTop w:val="0"/>
          <w:marBottom w:val="0"/>
          <w:divBdr>
            <w:top w:val="none" w:sz="0" w:space="0" w:color="auto"/>
            <w:left w:val="none" w:sz="0" w:space="0" w:color="auto"/>
            <w:bottom w:val="none" w:sz="0" w:space="0" w:color="auto"/>
            <w:right w:val="none" w:sz="0" w:space="0" w:color="auto"/>
          </w:divBdr>
        </w:div>
        <w:div w:id="466633762">
          <w:marLeft w:val="0"/>
          <w:marRight w:val="0"/>
          <w:marTop w:val="0"/>
          <w:marBottom w:val="0"/>
          <w:divBdr>
            <w:top w:val="none" w:sz="0" w:space="0" w:color="auto"/>
            <w:left w:val="none" w:sz="0" w:space="0" w:color="auto"/>
            <w:bottom w:val="none" w:sz="0" w:space="0" w:color="auto"/>
            <w:right w:val="none" w:sz="0" w:space="0" w:color="auto"/>
          </w:divBdr>
        </w:div>
        <w:div w:id="1887141832">
          <w:marLeft w:val="0"/>
          <w:marRight w:val="0"/>
          <w:marTop w:val="0"/>
          <w:marBottom w:val="0"/>
          <w:divBdr>
            <w:top w:val="none" w:sz="0" w:space="0" w:color="auto"/>
            <w:left w:val="none" w:sz="0" w:space="0" w:color="auto"/>
            <w:bottom w:val="none" w:sz="0" w:space="0" w:color="auto"/>
            <w:right w:val="none" w:sz="0" w:space="0" w:color="auto"/>
          </w:divBdr>
        </w:div>
        <w:div w:id="1158032377">
          <w:marLeft w:val="0"/>
          <w:marRight w:val="0"/>
          <w:marTop w:val="0"/>
          <w:marBottom w:val="0"/>
          <w:divBdr>
            <w:top w:val="none" w:sz="0" w:space="0" w:color="auto"/>
            <w:left w:val="none" w:sz="0" w:space="0" w:color="auto"/>
            <w:bottom w:val="none" w:sz="0" w:space="0" w:color="auto"/>
            <w:right w:val="none" w:sz="0" w:space="0" w:color="auto"/>
          </w:divBdr>
        </w:div>
        <w:div w:id="1958294296">
          <w:marLeft w:val="0"/>
          <w:marRight w:val="0"/>
          <w:marTop w:val="0"/>
          <w:marBottom w:val="0"/>
          <w:divBdr>
            <w:top w:val="none" w:sz="0" w:space="0" w:color="auto"/>
            <w:left w:val="none" w:sz="0" w:space="0" w:color="auto"/>
            <w:bottom w:val="none" w:sz="0" w:space="0" w:color="auto"/>
            <w:right w:val="none" w:sz="0" w:space="0" w:color="auto"/>
          </w:divBdr>
        </w:div>
        <w:div w:id="803623457">
          <w:marLeft w:val="0"/>
          <w:marRight w:val="0"/>
          <w:marTop w:val="0"/>
          <w:marBottom w:val="0"/>
          <w:divBdr>
            <w:top w:val="none" w:sz="0" w:space="0" w:color="auto"/>
            <w:left w:val="none" w:sz="0" w:space="0" w:color="auto"/>
            <w:bottom w:val="none" w:sz="0" w:space="0" w:color="auto"/>
            <w:right w:val="none" w:sz="0" w:space="0" w:color="auto"/>
          </w:divBdr>
        </w:div>
        <w:div w:id="1817212442">
          <w:marLeft w:val="0"/>
          <w:marRight w:val="0"/>
          <w:marTop w:val="0"/>
          <w:marBottom w:val="0"/>
          <w:divBdr>
            <w:top w:val="none" w:sz="0" w:space="0" w:color="auto"/>
            <w:left w:val="none" w:sz="0" w:space="0" w:color="auto"/>
            <w:bottom w:val="none" w:sz="0" w:space="0" w:color="auto"/>
            <w:right w:val="none" w:sz="0" w:space="0" w:color="auto"/>
          </w:divBdr>
        </w:div>
        <w:div w:id="1947735636">
          <w:marLeft w:val="0"/>
          <w:marRight w:val="0"/>
          <w:marTop w:val="0"/>
          <w:marBottom w:val="0"/>
          <w:divBdr>
            <w:top w:val="none" w:sz="0" w:space="0" w:color="auto"/>
            <w:left w:val="none" w:sz="0" w:space="0" w:color="auto"/>
            <w:bottom w:val="none" w:sz="0" w:space="0" w:color="auto"/>
            <w:right w:val="none" w:sz="0" w:space="0" w:color="auto"/>
          </w:divBdr>
        </w:div>
      </w:divsChild>
    </w:div>
    <w:div w:id="978729765">
      <w:bodyDiv w:val="1"/>
      <w:marLeft w:val="0"/>
      <w:marRight w:val="0"/>
      <w:marTop w:val="0"/>
      <w:marBottom w:val="0"/>
      <w:divBdr>
        <w:top w:val="none" w:sz="0" w:space="0" w:color="auto"/>
        <w:left w:val="none" w:sz="0" w:space="0" w:color="auto"/>
        <w:bottom w:val="none" w:sz="0" w:space="0" w:color="auto"/>
        <w:right w:val="none" w:sz="0" w:space="0" w:color="auto"/>
      </w:divBdr>
    </w:div>
    <w:div w:id="1359812259">
      <w:bodyDiv w:val="1"/>
      <w:marLeft w:val="0"/>
      <w:marRight w:val="0"/>
      <w:marTop w:val="0"/>
      <w:marBottom w:val="0"/>
      <w:divBdr>
        <w:top w:val="none" w:sz="0" w:space="0" w:color="auto"/>
        <w:left w:val="none" w:sz="0" w:space="0" w:color="auto"/>
        <w:bottom w:val="none" w:sz="0" w:space="0" w:color="auto"/>
        <w:right w:val="none" w:sz="0" w:space="0" w:color="auto"/>
      </w:divBdr>
      <w:divsChild>
        <w:div w:id="1199899820">
          <w:marLeft w:val="0"/>
          <w:marRight w:val="0"/>
          <w:marTop w:val="0"/>
          <w:marBottom w:val="0"/>
          <w:divBdr>
            <w:top w:val="none" w:sz="0" w:space="0" w:color="auto"/>
            <w:left w:val="none" w:sz="0" w:space="0" w:color="auto"/>
            <w:bottom w:val="none" w:sz="0" w:space="0" w:color="auto"/>
            <w:right w:val="none" w:sz="0" w:space="0" w:color="auto"/>
          </w:divBdr>
        </w:div>
        <w:div w:id="1133715534">
          <w:marLeft w:val="0"/>
          <w:marRight w:val="0"/>
          <w:marTop w:val="0"/>
          <w:marBottom w:val="0"/>
          <w:divBdr>
            <w:top w:val="none" w:sz="0" w:space="0" w:color="auto"/>
            <w:left w:val="none" w:sz="0" w:space="0" w:color="auto"/>
            <w:bottom w:val="none" w:sz="0" w:space="0" w:color="auto"/>
            <w:right w:val="none" w:sz="0" w:space="0" w:color="auto"/>
          </w:divBdr>
        </w:div>
        <w:div w:id="1715615488">
          <w:marLeft w:val="0"/>
          <w:marRight w:val="0"/>
          <w:marTop w:val="0"/>
          <w:marBottom w:val="0"/>
          <w:divBdr>
            <w:top w:val="none" w:sz="0" w:space="0" w:color="auto"/>
            <w:left w:val="none" w:sz="0" w:space="0" w:color="auto"/>
            <w:bottom w:val="none" w:sz="0" w:space="0" w:color="auto"/>
            <w:right w:val="none" w:sz="0" w:space="0" w:color="auto"/>
          </w:divBdr>
        </w:div>
        <w:div w:id="100533893">
          <w:marLeft w:val="0"/>
          <w:marRight w:val="0"/>
          <w:marTop w:val="0"/>
          <w:marBottom w:val="0"/>
          <w:divBdr>
            <w:top w:val="none" w:sz="0" w:space="0" w:color="auto"/>
            <w:left w:val="none" w:sz="0" w:space="0" w:color="auto"/>
            <w:bottom w:val="none" w:sz="0" w:space="0" w:color="auto"/>
            <w:right w:val="none" w:sz="0" w:space="0" w:color="auto"/>
          </w:divBdr>
        </w:div>
        <w:div w:id="347102885">
          <w:marLeft w:val="0"/>
          <w:marRight w:val="0"/>
          <w:marTop w:val="0"/>
          <w:marBottom w:val="0"/>
          <w:divBdr>
            <w:top w:val="none" w:sz="0" w:space="0" w:color="auto"/>
            <w:left w:val="none" w:sz="0" w:space="0" w:color="auto"/>
            <w:bottom w:val="none" w:sz="0" w:space="0" w:color="auto"/>
            <w:right w:val="none" w:sz="0" w:space="0" w:color="auto"/>
          </w:divBdr>
        </w:div>
        <w:div w:id="366485955">
          <w:marLeft w:val="0"/>
          <w:marRight w:val="0"/>
          <w:marTop w:val="0"/>
          <w:marBottom w:val="0"/>
          <w:divBdr>
            <w:top w:val="none" w:sz="0" w:space="0" w:color="auto"/>
            <w:left w:val="none" w:sz="0" w:space="0" w:color="auto"/>
            <w:bottom w:val="none" w:sz="0" w:space="0" w:color="auto"/>
            <w:right w:val="none" w:sz="0" w:space="0" w:color="auto"/>
          </w:divBdr>
        </w:div>
        <w:div w:id="1144856764">
          <w:marLeft w:val="0"/>
          <w:marRight w:val="0"/>
          <w:marTop w:val="0"/>
          <w:marBottom w:val="0"/>
          <w:divBdr>
            <w:top w:val="none" w:sz="0" w:space="0" w:color="auto"/>
            <w:left w:val="none" w:sz="0" w:space="0" w:color="auto"/>
            <w:bottom w:val="none" w:sz="0" w:space="0" w:color="auto"/>
            <w:right w:val="none" w:sz="0" w:space="0" w:color="auto"/>
          </w:divBdr>
        </w:div>
        <w:div w:id="1533419330">
          <w:marLeft w:val="0"/>
          <w:marRight w:val="0"/>
          <w:marTop w:val="0"/>
          <w:marBottom w:val="0"/>
          <w:divBdr>
            <w:top w:val="none" w:sz="0" w:space="0" w:color="auto"/>
            <w:left w:val="none" w:sz="0" w:space="0" w:color="auto"/>
            <w:bottom w:val="none" w:sz="0" w:space="0" w:color="auto"/>
            <w:right w:val="none" w:sz="0" w:space="0" w:color="auto"/>
          </w:divBdr>
        </w:div>
        <w:div w:id="992634971">
          <w:marLeft w:val="0"/>
          <w:marRight w:val="0"/>
          <w:marTop w:val="0"/>
          <w:marBottom w:val="0"/>
          <w:divBdr>
            <w:top w:val="none" w:sz="0" w:space="0" w:color="auto"/>
            <w:left w:val="none" w:sz="0" w:space="0" w:color="auto"/>
            <w:bottom w:val="none" w:sz="0" w:space="0" w:color="auto"/>
            <w:right w:val="none" w:sz="0" w:space="0" w:color="auto"/>
          </w:divBdr>
        </w:div>
        <w:div w:id="395058194">
          <w:marLeft w:val="0"/>
          <w:marRight w:val="0"/>
          <w:marTop w:val="0"/>
          <w:marBottom w:val="0"/>
          <w:divBdr>
            <w:top w:val="none" w:sz="0" w:space="0" w:color="auto"/>
            <w:left w:val="none" w:sz="0" w:space="0" w:color="auto"/>
            <w:bottom w:val="none" w:sz="0" w:space="0" w:color="auto"/>
            <w:right w:val="none" w:sz="0" w:space="0" w:color="auto"/>
          </w:divBdr>
        </w:div>
        <w:div w:id="1848714843">
          <w:marLeft w:val="0"/>
          <w:marRight w:val="0"/>
          <w:marTop w:val="0"/>
          <w:marBottom w:val="0"/>
          <w:divBdr>
            <w:top w:val="none" w:sz="0" w:space="0" w:color="auto"/>
            <w:left w:val="none" w:sz="0" w:space="0" w:color="auto"/>
            <w:bottom w:val="none" w:sz="0" w:space="0" w:color="auto"/>
            <w:right w:val="none" w:sz="0" w:space="0" w:color="auto"/>
          </w:divBdr>
        </w:div>
        <w:div w:id="154957966">
          <w:marLeft w:val="0"/>
          <w:marRight w:val="0"/>
          <w:marTop w:val="0"/>
          <w:marBottom w:val="0"/>
          <w:divBdr>
            <w:top w:val="none" w:sz="0" w:space="0" w:color="auto"/>
            <w:left w:val="none" w:sz="0" w:space="0" w:color="auto"/>
            <w:bottom w:val="none" w:sz="0" w:space="0" w:color="auto"/>
            <w:right w:val="none" w:sz="0" w:space="0" w:color="auto"/>
          </w:divBdr>
        </w:div>
        <w:div w:id="2053461868">
          <w:marLeft w:val="0"/>
          <w:marRight w:val="0"/>
          <w:marTop w:val="0"/>
          <w:marBottom w:val="0"/>
          <w:divBdr>
            <w:top w:val="none" w:sz="0" w:space="0" w:color="auto"/>
            <w:left w:val="none" w:sz="0" w:space="0" w:color="auto"/>
            <w:bottom w:val="none" w:sz="0" w:space="0" w:color="auto"/>
            <w:right w:val="none" w:sz="0" w:space="0" w:color="auto"/>
          </w:divBdr>
        </w:div>
        <w:div w:id="1956595933">
          <w:marLeft w:val="0"/>
          <w:marRight w:val="0"/>
          <w:marTop w:val="0"/>
          <w:marBottom w:val="0"/>
          <w:divBdr>
            <w:top w:val="none" w:sz="0" w:space="0" w:color="auto"/>
            <w:left w:val="none" w:sz="0" w:space="0" w:color="auto"/>
            <w:bottom w:val="none" w:sz="0" w:space="0" w:color="auto"/>
            <w:right w:val="none" w:sz="0" w:space="0" w:color="auto"/>
          </w:divBdr>
        </w:div>
        <w:div w:id="1583753158">
          <w:marLeft w:val="0"/>
          <w:marRight w:val="0"/>
          <w:marTop w:val="0"/>
          <w:marBottom w:val="0"/>
          <w:divBdr>
            <w:top w:val="none" w:sz="0" w:space="0" w:color="auto"/>
            <w:left w:val="none" w:sz="0" w:space="0" w:color="auto"/>
            <w:bottom w:val="none" w:sz="0" w:space="0" w:color="auto"/>
            <w:right w:val="none" w:sz="0" w:space="0" w:color="auto"/>
          </w:divBdr>
        </w:div>
        <w:div w:id="1736274530">
          <w:marLeft w:val="0"/>
          <w:marRight w:val="0"/>
          <w:marTop w:val="0"/>
          <w:marBottom w:val="0"/>
          <w:divBdr>
            <w:top w:val="none" w:sz="0" w:space="0" w:color="auto"/>
            <w:left w:val="none" w:sz="0" w:space="0" w:color="auto"/>
            <w:bottom w:val="none" w:sz="0" w:space="0" w:color="auto"/>
            <w:right w:val="none" w:sz="0" w:space="0" w:color="auto"/>
          </w:divBdr>
        </w:div>
        <w:div w:id="1324312047">
          <w:marLeft w:val="0"/>
          <w:marRight w:val="0"/>
          <w:marTop w:val="0"/>
          <w:marBottom w:val="0"/>
          <w:divBdr>
            <w:top w:val="none" w:sz="0" w:space="0" w:color="auto"/>
            <w:left w:val="none" w:sz="0" w:space="0" w:color="auto"/>
            <w:bottom w:val="none" w:sz="0" w:space="0" w:color="auto"/>
            <w:right w:val="none" w:sz="0" w:space="0" w:color="auto"/>
          </w:divBdr>
        </w:div>
        <w:div w:id="802576050">
          <w:marLeft w:val="0"/>
          <w:marRight w:val="0"/>
          <w:marTop w:val="0"/>
          <w:marBottom w:val="0"/>
          <w:divBdr>
            <w:top w:val="none" w:sz="0" w:space="0" w:color="auto"/>
            <w:left w:val="none" w:sz="0" w:space="0" w:color="auto"/>
            <w:bottom w:val="none" w:sz="0" w:space="0" w:color="auto"/>
            <w:right w:val="none" w:sz="0" w:space="0" w:color="auto"/>
          </w:divBdr>
        </w:div>
        <w:div w:id="2067071312">
          <w:marLeft w:val="0"/>
          <w:marRight w:val="0"/>
          <w:marTop w:val="0"/>
          <w:marBottom w:val="0"/>
          <w:divBdr>
            <w:top w:val="none" w:sz="0" w:space="0" w:color="auto"/>
            <w:left w:val="none" w:sz="0" w:space="0" w:color="auto"/>
            <w:bottom w:val="none" w:sz="0" w:space="0" w:color="auto"/>
            <w:right w:val="none" w:sz="0" w:space="0" w:color="auto"/>
          </w:divBdr>
        </w:div>
        <w:div w:id="1492141909">
          <w:marLeft w:val="0"/>
          <w:marRight w:val="0"/>
          <w:marTop w:val="0"/>
          <w:marBottom w:val="0"/>
          <w:divBdr>
            <w:top w:val="none" w:sz="0" w:space="0" w:color="auto"/>
            <w:left w:val="none" w:sz="0" w:space="0" w:color="auto"/>
            <w:bottom w:val="none" w:sz="0" w:space="0" w:color="auto"/>
            <w:right w:val="none" w:sz="0" w:space="0" w:color="auto"/>
          </w:divBdr>
        </w:div>
        <w:div w:id="565720388">
          <w:marLeft w:val="0"/>
          <w:marRight w:val="0"/>
          <w:marTop w:val="0"/>
          <w:marBottom w:val="0"/>
          <w:divBdr>
            <w:top w:val="none" w:sz="0" w:space="0" w:color="auto"/>
            <w:left w:val="none" w:sz="0" w:space="0" w:color="auto"/>
            <w:bottom w:val="none" w:sz="0" w:space="0" w:color="auto"/>
            <w:right w:val="none" w:sz="0" w:space="0" w:color="auto"/>
          </w:divBdr>
        </w:div>
        <w:div w:id="426196286">
          <w:marLeft w:val="0"/>
          <w:marRight w:val="0"/>
          <w:marTop w:val="0"/>
          <w:marBottom w:val="0"/>
          <w:divBdr>
            <w:top w:val="none" w:sz="0" w:space="0" w:color="auto"/>
            <w:left w:val="none" w:sz="0" w:space="0" w:color="auto"/>
            <w:bottom w:val="none" w:sz="0" w:space="0" w:color="auto"/>
            <w:right w:val="none" w:sz="0" w:space="0" w:color="auto"/>
          </w:divBdr>
        </w:div>
        <w:div w:id="486166096">
          <w:marLeft w:val="0"/>
          <w:marRight w:val="0"/>
          <w:marTop w:val="0"/>
          <w:marBottom w:val="0"/>
          <w:divBdr>
            <w:top w:val="none" w:sz="0" w:space="0" w:color="auto"/>
            <w:left w:val="none" w:sz="0" w:space="0" w:color="auto"/>
            <w:bottom w:val="none" w:sz="0" w:space="0" w:color="auto"/>
            <w:right w:val="none" w:sz="0" w:space="0" w:color="auto"/>
          </w:divBdr>
        </w:div>
        <w:div w:id="1688674029">
          <w:marLeft w:val="0"/>
          <w:marRight w:val="0"/>
          <w:marTop w:val="0"/>
          <w:marBottom w:val="0"/>
          <w:divBdr>
            <w:top w:val="none" w:sz="0" w:space="0" w:color="auto"/>
            <w:left w:val="none" w:sz="0" w:space="0" w:color="auto"/>
            <w:bottom w:val="none" w:sz="0" w:space="0" w:color="auto"/>
            <w:right w:val="none" w:sz="0" w:space="0" w:color="auto"/>
          </w:divBdr>
        </w:div>
        <w:div w:id="1908568718">
          <w:marLeft w:val="0"/>
          <w:marRight w:val="0"/>
          <w:marTop w:val="0"/>
          <w:marBottom w:val="0"/>
          <w:divBdr>
            <w:top w:val="none" w:sz="0" w:space="0" w:color="auto"/>
            <w:left w:val="none" w:sz="0" w:space="0" w:color="auto"/>
            <w:bottom w:val="none" w:sz="0" w:space="0" w:color="auto"/>
            <w:right w:val="none" w:sz="0" w:space="0" w:color="auto"/>
          </w:divBdr>
        </w:div>
        <w:div w:id="1323000262">
          <w:marLeft w:val="0"/>
          <w:marRight w:val="0"/>
          <w:marTop w:val="0"/>
          <w:marBottom w:val="0"/>
          <w:divBdr>
            <w:top w:val="none" w:sz="0" w:space="0" w:color="auto"/>
            <w:left w:val="none" w:sz="0" w:space="0" w:color="auto"/>
            <w:bottom w:val="none" w:sz="0" w:space="0" w:color="auto"/>
            <w:right w:val="none" w:sz="0" w:space="0" w:color="auto"/>
          </w:divBdr>
        </w:div>
        <w:div w:id="450130547">
          <w:marLeft w:val="0"/>
          <w:marRight w:val="0"/>
          <w:marTop w:val="0"/>
          <w:marBottom w:val="0"/>
          <w:divBdr>
            <w:top w:val="none" w:sz="0" w:space="0" w:color="auto"/>
            <w:left w:val="none" w:sz="0" w:space="0" w:color="auto"/>
            <w:bottom w:val="none" w:sz="0" w:space="0" w:color="auto"/>
            <w:right w:val="none" w:sz="0" w:space="0" w:color="auto"/>
          </w:divBdr>
        </w:div>
        <w:div w:id="1527981737">
          <w:marLeft w:val="0"/>
          <w:marRight w:val="0"/>
          <w:marTop w:val="0"/>
          <w:marBottom w:val="0"/>
          <w:divBdr>
            <w:top w:val="none" w:sz="0" w:space="0" w:color="auto"/>
            <w:left w:val="none" w:sz="0" w:space="0" w:color="auto"/>
            <w:bottom w:val="none" w:sz="0" w:space="0" w:color="auto"/>
            <w:right w:val="none" w:sz="0" w:space="0" w:color="auto"/>
          </w:divBdr>
        </w:div>
        <w:div w:id="801315602">
          <w:marLeft w:val="0"/>
          <w:marRight w:val="0"/>
          <w:marTop w:val="0"/>
          <w:marBottom w:val="0"/>
          <w:divBdr>
            <w:top w:val="none" w:sz="0" w:space="0" w:color="auto"/>
            <w:left w:val="none" w:sz="0" w:space="0" w:color="auto"/>
            <w:bottom w:val="none" w:sz="0" w:space="0" w:color="auto"/>
            <w:right w:val="none" w:sz="0" w:space="0" w:color="auto"/>
          </w:divBdr>
        </w:div>
        <w:div w:id="284699103">
          <w:marLeft w:val="0"/>
          <w:marRight w:val="0"/>
          <w:marTop w:val="0"/>
          <w:marBottom w:val="0"/>
          <w:divBdr>
            <w:top w:val="none" w:sz="0" w:space="0" w:color="auto"/>
            <w:left w:val="none" w:sz="0" w:space="0" w:color="auto"/>
            <w:bottom w:val="none" w:sz="0" w:space="0" w:color="auto"/>
            <w:right w:val="none" w:sz="0" w:space="0" w:color="auto"/>
          </w:divBdr>
        </w:div>
        <w:div w:id="1404528973">
          <w:marLeft w:val="0"/>
          <w:marRight w:val="0"/>
          <w:marTop w:val="0"/>
          <w:marBottom w:val="0"/>
          <w:divBdr>
            <w:top w:val="none" w:sz="0" w:space="0" w:color="auto"/>
            <w:left w:val="none" w:sz="0" w:space="0" w:color="auto"/>
            <w:bottom w:val="none" w:sz="0" w:space="0" w:color="auto"/>
            <w:right w:val="none" w:sz="0" w:space="0" w:color="auto"/>
          </w:divBdr>
        </w:div>
        <w:div w:id="1156800349">
          <w:marLeft w:val="0"/>
          <w:marRight w:val="0"/>
          <w:marTop w:val="0"/>
          <w:marBottom w:val="0"/>
          <w:divBdr>
            <w:top w:val="none" w:sz="0" w:space="0" w:color="auto"/>
            <w:left w:val="none" w:sz="0" w:space="0" w:color="auto"/>
            <w:bottom w:val="none" w:sz="0" w:space="0" w:color="auto"/>
            <w:right w:val="none" w:sz="0" w:space="0" w:color="auto"/>
          </w:divBdr>
        </w:div>
        <w:div w:id="453865478">
          <w:marLeft w:val="0"/>
          <w:marRight w:val="0"/>
          <w:marTop w:val="0"/>
          <w:marBottom w:val="0"/>
          <w:divBdr>
            <w:top w:val="none" w:sz="0" w:space="0" w:color="auto"/>
            <w:left w:val="none" w:sz="0" w:space="0" w:color="auto"/>
            <w:bottom w:val="none" w:sz="0" w:space="0" w:color="auto"/>
            <w:right w:val="none" w:sz="0" w:space="0" w:color="auto"/>
          </w:divBdr>
        </w:div>
      </w:divsChild>
    </w:div>
    <w:div w:id="1997956569">
      <w:bodyDiv w:val="1"/>
      <w:marLeft w:val="0"/>
      <w:marRight w:val="0"/>
      <w:marTop w:val="0"/>
      <w:marBottom w:val="0"/>
      <w:divBdr>
        <w:top w:val="none" w:sz="0" w:space="0" w:color="auto"/>
        <w:left w:val="none" w:sz="0" w:space="0" w:color="auto"/>
        <w:bottom w:val="none" w:sz="0" w:space="0" w:color="auto"/>
        <w:right w:val="none" w:sz="0" w:space="0" w:color="auto"/>
      </w:divBdr>
      <w:divsChild>
        <w:div w:id="1603492096">
          <w:marLeft w:val="0"/>
          <w:marRight w:val="0"/>
          <w:marTop w:val="0"/>
          <w:marBottom w:val="0"/>
          <w:divBdr>
            <w:top w:val="none" w:sz="0" w:space="0" w:color="auto"/>
            <w:left w:val="none" w:sz="0" w:space="0" w:color="auto"/>
            <w:bottom w:val="none" w:sz="0" w:space="0" w:color="auto"/>
            <w:right w:val="none" w:sz="0" w:space="0" w:color="auto"/>
          </w:divBdr>
        </w:div>
        <w:div w:id="1687945313">
          <w:marLeft w:val="0"/>
          <w:marRight w:val="0"/>
          <w:marTop w:val="0"/>
          <w:marBottom w:val="0"/>
          <w:divBdr>
            <w:top w:val="none" w:sz="0" w:space="0" w:color="auto"/>
            <w:left w:val="none" w:sz="0" w:space="0" w:color="auto"/>
            <w:bottom w:val="none" w:sz="0" w:space="0" w:color="auto"/>
            <w:right w:val="none" w:sz="0" w:space="0" w:color="auto"/>
          </w:divBdr>
        </w:div>
        <w:div w:id="199560033">
          <w:marLeft w:val="0"/>
          <w:marRight w:val="0"/>
          <w:marTop w:val="0"/>
          <w:marBottom w:val="0"/>
          <w:divBdr>
            <w:top w:val="none" w:sz="0" w:space="0" w:color="auto"/>
            <w:left w:val="none" w:sz="0" w:space="0" w:color="auto"/>
            <w:bottom w:val="none" w:sz="0" w:space="0" w:color="auto"/>
            <w:right w:val="none" w:sz="0" w:space="0" w:color="auto"/>
          </w:divBdr>
        </w:div>
        <w:div w:id="114443186">
          <w:marLeft w:val="0"/>
          <w:marRight w:val="0"/>
          <w:marTop w:val="0"/>
          <w:marBottom w:val="0"/>
          <w:divBdr>
            <w:top w:val="none" w:sz="0" w:space="0" w:color="auto"/>
            <w:left w:val="none" w:sz="0" w:space="0" w:color="auto"/>
            <w:bottom w:val="none" w:sz="0" w:space="0" w:color="auto"/>
            <w:right w:val="none" w:sz="0" w:space="0" w:color="auto"/>
          </w:divBdr>
        </w:div>
        <w:div w:id="644893782">
          <w:marLeft w:val="0"/>
          <w:marRight w:val="0"/>
          <w:marTop w:val="0"/>
          <w:marBottom w:val="0"/>
          <w:divBdr>
            <w:top w:val="none" w:sz="0" w:space="0" w:color="auto"/>
            <w:left w:val="none" w:sz="0" w:space="0" w:color="auto"/>
            <w:bottom w:val="none" w:sz="0" w:space="0" w:color="auto"/>
            <w:right w:val="none" w:sz="0" w:space="0" w:color="auto"/>
          </w:divBdr>
        </w:div>
        <w:div w:id="208805147">
          <w:marLeft w:val="0"/>
          <w:marRight w:val="0"/>
          <w:marTop w:val="0"/>
          <w:marBottom w:val="0"/>
          <w:divBdr>
            <w:top w:val="none" w:sz="0" w:space="0" w:color="auto"/>
            <w:left w:val="none" w:sz="0" w:space="0" w:color="auto"/>
            <w:bottom w:val="none" w:sz="0" w:space="0" w:color="auto"/>
            <w:right w:val="none" w:sz="0" w:space="0" w:color="auto"/>
          </w:divBdr>
        </w:div>
        <w:div w:id="572932922">
          <w:marLeft w:val="0"/>
          <w:marRight w:val="0"/>
          <w:marTop w:val="0"/>
          <w:marBottom w:val="0"/>
          <w:divBdr>
            <w:top w:val="none" w:sz="0" w:space="0" w:color="auto"/>
            <w:left w:val="none" w:sz="0" w:space="0" w:color="auto"/>
            <w:bottom w:val="none" w:sz="0" w:space="0" w:color="auto"/>
            <w:right w:val="none" w:sz="0" w:space="0" w:color="auto"/>
          </w:divBdr>
        </w:div>
        <w:div w:id="881984391">
          <w:marLeft w:val="0"/>
          <w:marRight w:val="0"/>
          <w:marTop w:val="0"/>
          <w:marBottom w:val="0"/>
          <w:divBdr>
            <w:top w:val="none" w:sz="0" w:space="0" w:color="auto"/>
            <w:left w:val="none" w:sz="0" w:space="0" w:color="auto"/>
            <w:bottom w:val="none" w:sz="0" w:space="0" w:color="auto"/>
            <w:right w:val="none" w:sz="0" w:space="0" w:color="auto"/>
          </w:divBdr>
        </w:div>
        <w:div w:id="1587298262">
          <w:marLeft w:val="0"/>
          <w:marRight w:val="0"/>
          <w:marTop w:val="0"/>
          <w:marBottom w:val="0"/>
          <w:divBdr>
            <w:top w:val="none" w:sz="0" w:space="0" w:color="auto"/>
            <w:left w:val="none" w:sz="0" w:space="0" w:color="auto"/>
            <w:bottom w:val="none" w:sz="0" w:space="0" w:color="auto"/>
            <w:right w:val="none" w:sz="0" w:space="0" w:color="auto"/>
          </w:divBdr>
        </w:div>
        <w:div w:id="22823921">
          <w:marLeft w:val="0"/>
          <w:marRight w:val="0"/>
          <w:marTop w:val="0"/>
          <w:marBottom w:val="0"/>
          <w:divBdr>
            <w:top w:val="none" w:sz="0" w:space="0" w:color="auto"/>
            <w:left w:val="none" w:sz="0" w:space="0" w:color="auto"/>
            <w:bottom w:val="none" w:sz="0" w:space="0" w:color="auto"/>
            <w:right w:val="none" w:sz="0" w:space="0" w:color="auto"/>
          </w:divBdr>
        </w:div>
        <w:div w:id="377244128">
          <w:marLeft w:val="0"/>
          <w:marRight w:val="0"/>
          <w:marTop w:val="0"/>
          <w:marBottom w:val="0"/>
          <w:divBdr>
            <w:top w:val="none" w:sz="0" w:space="0" w:color="auto"/>
            <w:left w:val="none" w:sz="0" w:space="0" w:color="auto"/>
            <w:bottom w:val="none" w:sz="0" w:space="0" w:color="auto"/>
            <w:right w:val="none" w:sz="0" w:space="0" w:color="auto"/>
          </w:divBdr>
        </w:div>
        <w:div w:id="880168077">
          <w:marLeft w:val="0"/>
          <w:marRight w:val="0"/>
          <w:marTop w:val="0"/>
          <w:marBottom w:val="0"/>
          <w:divBdr>
            <w:top w:val="none" w:sz="0" w:space="0" w:color="auto"/>
            <w:left w:val="none" w:sz="0" w:space="0" w:color="auto"/>
            <w:bottom w:val="none" w:sz="0" w:space="0" w:color="auto"/>
            <w:right w:val="none" w:sz="0" w:space="0" w:color="auto"/>
          </w:divBdr>
        </w:div>
        <w:div w:id="1568681785">
          <w:marLeft w:val="0"/>
          <w:marRight w:val="0"/>
          <w:marTop w:val="0"/>
          <w:marBottom w:val="0"/>
          <w:divBdr>
            <w:top w:val="none" w:sz="0" w:space="0" w:color="auto"/>
            <w:left w:val="none" w:sz="0" w:space="0" w:color="auto"/>
            <w:bottom w:val="none" w:sz="0" w:space="0" w:color="auto"/>
            <w:right w:val="none" w:sz="0" w:space="0" w:color="auto"/>
          </w:divBdr>
        </w:div>
        <w:div w:id="753474850">
          <w:marLeft w:val="0"/>
          <w:marRight w:val="0"/>
          <w:marTop w:val="0"/>
          <w:marBottom w:val="0"/>
          <w:divBdr>
            <w:top w:val="none" w:sz="0" w:space="0" w:color="auto"/>
            <w:left w:val="none" w:sz="0" w:space="0" w:color="auto"/>
            <w:bottom w:val="none" w:sz="0" w:space="0" w:color="auto"/>
            <w:right w:val="none" w:sz="0" w:space="0" w:color="auto"/>
          </w:divBdr>
        </w:div>
        <w:div w:id="898976064">
          <w:marLeft w:val="0"/>
          <w:marRight w:val="0"/>
          <w:marTop w:val="0"/>
          <w:marBottom w:val="0"/>
          <w:divBdr>
            <w:top w:val="none" w:sz="0" w:space="0" w:color="auto"/>
            <w:left w:val="none" w:sz="0" w:space="0" w:color="auto"/>
            <w:bottom w:val="none" w:sz="0" w:space="0" w:color="auto"/>
            <w:right w:val="none" w:sz="0" w:space="0" w:color="auto"/>
          </w:divBdr>
        </w:div>
        <w:div w:id="1135417388">
          <w:marLeft w:val="0"/>
          <w:marRight w:val="0"/>
          <w:marTop w:val="0"/>
          <w:marBottom w:val="0"/>
          <w:divBdr>
            <w:top w:val="none" w:sz="0" w:space="0" w:color="auto"/>
            <w:left w:val="none" w:sz="0" w:space="0" w:color="auto"/>
            <w:bottom w:val="none" w:sz="0" w:space="0" w:color="auto"/>
            <w:right w:val="none" w:sz="0" w:space="0" w:color="auto"/>
          </w:divBdr>
        </w:div>
        <w:div w:id="1849058351">
          <w:marLeft w:val="0"/>
          <w:marRight w:val="0"/>
          <w:marTop w:val="0"/>
          <w:marBottom w:val="0"/>
          <w:divBdr>
            <w:top w:val="none" w:sz="0" w:space="0" w:color="auto"/>
            <w:left w:val="none" w:sz="0" w:space="0" w:color="auto"/>
            <w:bottom w:val="none" w:sz="0" w:space="0" w:color="auto"/>
            <w:right w:val="none" w:sz="0" w:space="0" w:color="auto"/>
          </w:divBdr>
        </w:div>
        <w:div w:id="191655304">
          <w:marLeft w:val="0"/>
          <w:marRight w:val="0"/>
          <w:marTop w:val="0"/>
          <w:marBottom w:val="0"/>
          <w:divBdr>
            <w:top w:val="none" w:sz="0" w:space="0" w:color="auto"/>
            <w:left w:val="none" w:sz="0" w:space="0" w:color="auto"/>
            <w:bottom w:val="none" w:sz="0" w:space="0" w:color="auto"/>
            <w:right w:val="none" w:sz="0" w:space="0" w:color="auto"/>
          </w:divBdr>
        </w:div>
        <w:div w:id="858587788">
          <w:marLeft w:val="0"/>
          <w:marRight w:val="0"/>
          <w:marTop w:val="0"/>
          <w:marBottom w:val="0"/>
          <w:divBdr>
            <w:top w:val="none" w:sz="0" w:space="0" w:color="auto"/>
            <w:left w:val="none" w:sz="0" w:space="0" w:color="auto"/>
            <w:bottom w:val="none" w:sz="0" w:space="0" w:color="auto"/>
            <w:right w:val="none" w:sz="0" w:space="0" w:color="auto"/>
          </w:divBdr>
        </w:div>
        <w:div w:id="1311323205">
          <w:marLeft w:val="0"/>
          <w:marRight w:val="0"/>
          <w:marTop w:val="0"/>
          <w:marBottom w:val="0"/>
          <w:divBdr>
            <w:top w:val="none" w:sz="0" w:space="0" w:color="auto"/>
            <w:left w:val="none" w:sz="0" w:space="0" w:color="auto"/>
            <w:bottom w:val="none" w:sz="0" w:space="0" w:color="auto"/>
            <w:right w:val="none" w:sz="0" w:space="0" w:color="auto"/>
          </w:divBdr>
        </w:div>
        <w:div w:id="1360744042">
          <w:marLeft w:val="0"/>
          <w:marRight w:val="0"/>
          <w:marTop w:val="0"/>
          <w:marBottom w:val="0"/>
          <w:divBdr>
            <w:top w:val="none" w:sz="0" w:space="0" w:color="auto"/>
            <w:left w:val="none" w:sz="0" w:space="0" w:color="auto"/>
            <w:bottom w:val="none" w:sz="0" w:space="0" w:color="auto"/>
            <w:right w:val="none" w:sz="0" w:space="0" w:color="auto"/>
          </w:divBdr>
        </w:div>
        <w:div w:id="1517960190">
          <w:marLeft w:val="0"/>
          <w:marRight w:val="0"/>
          <w:marTop w:val="0"/>
          <w:marBottom w:val="0"/>
          <w:divBdr>
            <w:top w:val="none" w:sz="0" w:space="0" w:color="auto"/>
            <w:left w:val="none" w:sz="0" w:space="0" w:color="auto"/>
            <w:bottom w:val="none" w:sz="0" w:space="0" w:color="auto"/>
            <w:right w:val="none" w:sz="0" w:space="0" w:color="auto"/>
          </w:divBdr>
        </w:div>
        <w:div w:id="208418677">
          <w:marLeft w:val="0"/>
          <w:marRight w:val="0"/>
          <w:marTop w:val="0"/>
          <w:marBottom w:val="0"/>
          <w:divBdr>
            <w:top w:val="none" w:sz="0" w:space="0" w:color="auto"/>
            <w:left w:val="none" w:sz="0" w:space="0" w:color="auto"/>
            <w:bottom w:val="none" w:sz="0" w:space="0" w:color="auto"/>
            <w:right w:val="none" w:sz="0" w:space="0" w:color="auto"/>
          </w:divBdr>
        </w:div>
        <w:div w:id="453141436">
          <w:marLeft w:val="0"/>
          <w:marRight w:val="0"/>
          <w:marTop w:val="0"/>
          <w:marBottom w:val="0"/>
          <w:divBdr>
            <w:top w:val="none" w:sz="0" w:space="0" w:color="auto"/>
            <w:left w:val="none" w:sz="0" w:space="0" w:color="auto"/>
            <w:bottom w:val="none" w:sz="0" w:space="0" w:color="auto"/>
            <w:right w:val="none" w:sz="0" w:space="0" w:color="auto"/>
          </w:divBdr>
        </w:div>
        <w:div w:id="913396432">
          <w:marLeft w:val="0"/>
          <w:marRight w:val="0"/>
          <w:marTop w:val="0"/>
          <w:marBottom w:val="0"/>
          <w:divBdr>
            <w:top w:val="none" w:sz="0" w:space="0" w:color="auto"/>
            <w:left w:val="none" w:sz="0" w:space="0" w:color="auto"/>
            <w:bottom w:val="none" w:sz="0" w:space="0" w:color="auto"/>
            <w:right w:val="none" w:sz="0" w:space="0" w:color="auto"/>
          </w:divBdr>
        </w:div>
        <w:div w:id="185943937">
          <w:marLeft w:val="0"/>
          <w:marRight w:val="0"/>
          <w:marTop w:val="0"/>
          <w:marBottom w:val="0"/>
          <w:divBdr>
            <w:top w:val="none" w:sz="0" w:space="0" w:color="auto"/>
            <w:left w:val="none" w:sz="0" w:space="0" w:color="auto"/>
            <w:bottom w:val="none" w:sz="0" w:space="0" w:color="auto"/>
            <w:right w:val="none" w:sz="0" w:space="0" w:color="auto"/>
          </w:divBdr>
        </w:div>
        <w:div w:id="840509743">
          <w:marLeft w:val="0"/>
          <w:marRight w:val="0"/>
          <w:marTop w:val="0"/>
          <w:marBottom w:val="0"/>
          <w:divBdr>
            <w:top w:val="none" w:sz="0" w:space="0" w:color="auto"/>
            <w:left w:val="none" w:sz="0" w:space="0" w:color="auto"/>
            <w:bottom w:val="none" w:sz="0" w:space="0" w:color="auto"/>
            <w:right w:val="none" w:sz="0" w:space="0" w:color="auto"/>
          </w:divBdr>
        </w:div>
        <w:div w:id="36903214">
          <w:marLeft w:val="0"/>
          <w:marRight w:val="0"/>
          <w:marTop w:val="0"/>
          <w:marBottom w:val="0"/>
          <w:divBdr>
            <w:top w:val="none" w:sz="0" w:space="0" w:color="auto"/>
            <w:left w:val="none" w:sz="0" w:space="0" w:color="auto"/>
            <w:bottom w:val="none" w:sz="0" w:space="0" w:color="auto"/>
            <w:right w:val="none" w:sz="0" w:space="0" w:color="auto"/>
          </w:divBdr>
        </w:div>
        <w:div w:id="406462985">
          <w:marLeft w:val="0"/>
          <w:marRight w:val="0"/>
          <w:marTop w:val="0"/>
          <w:marBottom w:val="0"/>
          <w:divBdr>
            <w:top w:val="none" w:sz="0" w:space="0" w:color="auto"/>
            <w:left w:val="none" w:sz="0" w:space="0" w:color="auto"/>
            <w:bottom w:val="none" w:sz="0" w:space="0" w:color="auto"/>
            <w:right w:val="none" w:sz="0" w:space="0" w:color="auto"/>
          </w:divBdr>
        </w:div>
        <w:div w:id="1409880715">
          <w:marLeft w:val="0"/>
          <w:marRight w:val="0"/>
          <w:marTop w:val="0"/>
          <w:marBottom w:val="0"/>
          <w:divBdr>
            <w:top w:val="none" w:sz="0" w:space="0" w:color="auto"/>
            <w:left w:val="none" w:sz="0" w:space="0" w:color="auto"/>
            <w:bottom w:val="none" w:sz="0" w:space="0" w:color="auto"/>
            <w:right w:val="none" w:sz="0" w:space="0" w:color="auto"/>
          </w:divBdr>
        </w:div>
        <w:div w:id="1992102893">
          <w:marLeft w:val="0"/>
          <w:marRight w:val="0"/>
          <w:marTop w:val="0"/>
          <w:marBottom w:val="0"/>
          <w:divBdr>
            <w:top w:val="none" w:sz="0" w:space="0" w:color="auto"/>
            <w:left w:val="none" w:sz="0" w:space="0" w:color="auto"/>
            <w:bottom w:val="none" w:sz="0" w:space="0" w:color="auto"/>
            <w:right w:val="none" w:sz="0" w:space="0" w:color="auto"/>
          </w:divBdr>
        </w:div>
        <w:div w:id="2076539389">
          <w:marLeft w:val="0"/>
          <w:marRight w:val="0"/>
          <w:marTop w:val="0"/>
          <w:marBottom w:val="0"/>
          <w:divBdr>
            <w:top w:val="none" w:sz="0" w:space="0" w:color="auto"/>
            <w:left w:val="none" w:sz="0" w:space="0" w:color="auto"/>
            <w:bottom w:val="none" w:sz="0" w:space="0" w:color="auto"/>
            <w:right w:val="none" w:sz="0" w:space="0" w:color="auto"/>
          </w:divBdr>
        </w:div>
        <w:div w:id="333798127">
          <w:marLeft w:val="0"/>
          <w:marRight w:val="0"/>
          <w:marTop w:val="0"/>
          <w:marBottom w:val="0"/>
          <w:divBdr>
            <w:top w:val="none" w:sz="0" w:space="0" w:color="auto"/>
            <w:left w:val="none" w:sz="0" w:space="0" w:color="auto"/>
            <w:bottom w:val="none" w:sz="0" w:space="0" w:color="auto"/>
            <w:right w:val="none" w:sz="0" w:space="0" w:color="auto"/>
          </w:divBdr>
        </w:div>
        <w:div w:id="426729204">
          <w:marLeft w:val="0"/>
          <w:marRight w:val="0"/>
          <w:marTop w:val="0"/>
          <w:marBottom w:val="0"/>
          <w:divBdr>
            <w:top w:val="none" w:sz="0" w:space="0" w:color="auto"/>
            <w:left w:val="none" w:sz="0" w:space="0" w:color="auto"/>
            <w:bottom w:val="none" w:sz="0" w:space="0" w:color="auto"/>
            <w:right w:val="none" w:sz="0" w:space="0" w:color="auto"/>
          </w:divBdr>
        </w:div>
        <w:div w:id="1453286374">
          <w:marLeft w:val="0"/>
          <w:marRight w:val="0"/>
          <w:marTop w:val="0"/>
          <w:marBottom w:val="0"/>
          <w:divBdr>
            <w:top w:val="none" w:sz="0" w:space="0" w:color="auto"/>
            <w:left w:val="none" w:sz="0" w:space="0" w:color="auto"/>
            <w:bottom w:val="none" w:sz="0" w:space="0" w:color="auto"/>
            <w:right w:val="none" w:sz="0" w:space="0" w:color="auto"/>
          </w:divBdr>
        </w:div>
        <w:div w:id="356392376">
          <w:marLeft w:val="0"/>
          <w:marRight w:val="0"/>
          <w:marTop w:val="0"/>
          <w:marBottom w:val="0"/>
          <w:divBdr>
            <w:top w:val="none" w:sz="0" w:space="0" w:color="auto"/>
            <w:left w:val="none" w:sz="0" w:space="0" w:color="auto"/>
            <w:bottom w:val="none" w:sz="0" w:space="0" w:color="auto"/>
            <w:right w:val="none" w:sz="0" w:space="0" w:color="auto"/>
          </w:divBdr>
        </w:div>
        <w:div w:id="892935441">
          <w:marLeft w:val="0"/>
          <w:marRight w:val="0"/>
          <w:marTop w:val="0"/>
          <w:marBottom w:val="0"/>
          <w:divBdr>
            <w:top w:val="none" w:sz="0" w:space="0" w:color="auto"/>
            <w:left w:val="none" w:sz="0" w:space="0" w:color="auto"/>
            <w:bottom w:val="none" w:sz="0" w:space="0" w:color="auto"/>
            <w:right w:val="none" w:sz="0" w:space="0" w:color="auto"/>
          </w:divBdr>
        </w:div>
        <w:div w:id="661391441">
          <w:marLeft w:val="0"/>
          <w:marRight w:val="0"/>
          <w:marTop w:val="0"/>
          <w:marBottom w:val="0"/>
          <w:divBdr>
            <w:top w:val="none" w:sz="0" w:space="0" w:color="auto"/>
            <w:left w:val="none" w:sz="0" w:space="0" w:color="auto"/>
            <w:bottom w:val="none" w:sz="0" w:space="0" w:color="auto"/>
            <w:right w:val="none" w:sz="0" w:space="0" w:color="auto"/>
          </w:divBdr>
        </w:div>
        <w:div w:id="500777934">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690187268">
          <w:marLeft w:val="0"/>
          <w:marRight w:val="0"/>
          <w:marTop w:val="0"/>
          <w:marBottom w:val="0"/>
          <w:divBdr>
            <w:top w:val="none" w:sz="0" w:space="0" w:color="auto"/>
            <w:left w:val="none" w:sz="0" w:space="0" w:color="auto"/>
            <w:bottom w:val="none" w:sz="0" w:space="0" w:color="auto"/>
            <w:right w:val="none" w:sz="0" w:space="0" w:color="auto"/>
          </w:divBdr>
        </w:div>
        <w:div w:id="44455578">
          <w:marLeft w:val="0"/>
          <w:marRight w:val="0"/>
          <w:marTop w:val="0"/>
          <w:marBottom w:val="0"/>
          <w:divBdr>
            <w:top w:val="none" w:sz="0" w:space="0" w:color="auto"/>
            <w:left w:val="none" w:sz="0" w:space="0" w:color="auto"/>
            <w:bottom w:val="none" w:sz="0" w:space="0" w:color="auto"/>
            <w:right w:val="none" w:sz="0" w:space="0" w:color="auto"/>
          </w:divBdr>
        </w:div>
        <w:div w:id="2146772850">
          <w:marLeft w:val="0"/>
          <w:marRight w:val="0"/>
          <w:marTop w:val="0"/>
          <w:marBottom w:val="0"/>
          <w:divBdr>
            <w:top w:val="none" w:sz="0" w:space="0" w:color="auto"/>
            <w:left w:val="none" w:sz="0" w:space="0" w:color="auto"/>
            <w:bottom w:val="none" w:sz="0" w:space="0" w:color="auto"/>
            <w:right w:val="none" w:sz="0" w:space="0" w:color="auto"/>
          </w:divBdr>
        </w:div>
        <w:div w:id="1263800859">
          <w:marLeft w:val="0"/>
          <w:marRight w:val="0"/>
          <w:marTop w:val="0"/>
          <w:marBottom w:val="0"/>
          <w:divBdr>
            <w:top w:val="none" w:sz="0" w:space="0" w:color="auto"/>
            <w:left w:val="none" w:sz="0" w:space="0" w:color="auto"/>
            <w:bottom w:val="none" w:sz="0" w:space="0" w:color="auto"/>
            <w:right w:val="none" w:sz="0" w:space="0" w:color="auto"/>
          </w:divBdr>
        </w:div>
        <w:div w:id="298876103">
          <w:marLeft w:val="0"/>
          <w:marRight w:val="0"/>
          <w:marTop w:val="0"/>
          <w:marBottom w:val="0"/>
          <w:divBdr>
            <w:top w:val="none" w:sz="0" w:space="0" w:color="auto"/>
            <w:left w:val="none" w:sz="0" w:space="0" w:color="auto"/>
            <w:bottom w:val="none" w:sz="0" w:space="0" w:color="auto"/>
            <w:right w:val="none" w:sz="0" w:space="0" w:color="auto"/>
          </w:divBdr>
        </w:div>
        <w:div w:id="2139566995">
          <w:marLeft w:val="0"/>
          <w:marRight w:val="0"/>
          <w:marTop w:val="0"/>
          <w:marBottom w:val="0"/>
          <w:divBdr>
            <w:top w:val="none" w:sz="0" w:space="0" w:color="auto"/>
            <w:left w:val="none" w:sz="0" w:space="0" w:color="auto"/>
            <w:bottom w:val="none" w:sz="0" w:space="0" w:color="auto"/>
            <w:right w:val="none" w:sz="0" w:space="0" w:color="auto"/>
          </w:divBdr>
        </w:div>
        <w:div w:id="844369636">
          <w:marLeft w:val="0"/>
          <w:marRight w:val="0"/>
          <w:marTop w:val="0"/>
          <w:marBottom w:val="0"/>
          <w:divBdr>
            <w:top w:val="none" w:sz="0" w:space="0" w:color="auto"/>
            <w:left w:val="none" w:sz="0" w:space="0" w:color="auto"/>
            <w:bottom w:val="none" w:sz="0" w:space="0" w:color="auto"/>
            <w:right w:val="none" w:sz="0" w:space="0" w:color="auto"/>
          </w:divBdr>
        </w:div>
        <w:div w:id="1118257884">
          <w:marLeft w:val="0"/>
          <w:marRight w:val="0"/>
          <w:marTop w:val="0"/>
          <w:marBottom w:val="0"/>
          <w:divBdr>
            <w:top w:val="none" w:sz="0" w:space="0" w:color="auto"/>
            <w:left w:val="none" w:sz="0" w:space="0" w:color="auto"/>
            <w:bottom w:val="none" w:sz="0" w:space="0" w:color="auto"/>
            <w:right w:val="none" w:sz="0" w:space="0" w:color="auto"/>
          </w:divBdr>
        </w:div>
        <w:div w:id="2094549063">
          <w:marLeft w:val="0"/>
          <w:marRight w:val="0"/>
          <w:marTop w:val="0"/>
          <w:marBottom w:val="0"/>
          <w:divBdr>
            <w:top w:val="none" w:sz="0" w:space="0" w:color="auto"/>
            <w:left w:val="none" w:sz="0" w:space="0" w:color="auto"/>
            <w:bottom w:val="none" w:sz="0" w:space="0" w:color="auto"/>
            <w:right w:val="none" w:sz="0" w:space="0" w:color="auto"/>
          </w:divBdr>
        </w:div>
        <w:div w:id="1882401619">
          <w:marLeft w:val="0"/>
          <w:marRight w:val="0"/>
          <w:marTop w:val="0"/>
          <w:marBottom w:val="0"/>
          <w:divBdr>
            <w:top w:val="none" w:sz="0" w:space="0" w:color="auto"/>
            <w:left w:val="none" w:sz="0" w:space="0" w:color="auto"/>
            <w:bottom w:val="none" w:sz="0" w:space="0" w:color="auto"/>
            <w:right w:val="none" w:sz="0" w:space="0" w:color="auto"/>
          </w:divBdr>
        </w:div>
        <w:div w:id="493113099">
          <w:marLeft w:val="0"/>
          <w:marRight w:val="0"/>
          <w:marTop w:val="0"/>
          <w:marBottom w:val="0"/>
          <w:divBdr>
            <w:top w:val="none" w:sz="0" w:space="0" w:color="auto"/>
            <w:left w:val="none" w:sz="0" w:space="0" w:color="auto"/>
            <w:bottom w:val="none" w:sz="0" w:space="0" w:color="auto"/>
            <w:right w:val="none" w:sz="0" w:space="0" w:color="auto"/>
          </w:divBdr>
        </w:div>
        <w:div w:id="1804107071">
          <w:marLeft w:val="0"/>
          <w:marRight w:val="0"/>
          <w:marTop w:val="0"/>
          <w:marBottom w:val="0"/>
          <w:divBdr>
            <w:top w:val="none" w:sz="0" w:space="0" w:color="auto"/>
            <w:left w:val="none" w:sz="0" w:space="0" w:color="auto"/>
            <w:bottom w:val="none" w:sz="0" w:space="0" w:color="auto"/>
            <w:right w:val="none" w:sz="0" w:space="0" w:color="auto"/>
          </w:divBdr>
        </w:div>
        <w:div w:id="144200609">
          <w:marLeft w:val="0"/>
          <w:marRight w:val="0"/>
          <w:marTop w:val="0"/>
          <w:marBottom w:val="0"/>
          <w:divBdr>
            <w:top w:val="none" w:sz="0" w:space="0" w:color="auto"/>
            <w:left w:val="none" w:sz="0" w:space="0" w:color="auto"/>
            <w:bottom w:val="none" w:sz="0" w:space="0" w:color="auto"/>
            <w:right w:val="none" w:sz="0" w:space="0" w:color="auto"/>
          </w:divBdr>
        </w:div>
        <w:div w:id="1964382634">
          <w:marLeft w:val="0"/>
          <w:marRight w:val="0"/>
          <w:marTop w:val="0"/>
          <w:marBottom w:val="0"/>
          <w:divBdr>
            <w:top w:val="none" w:sz="0" w:space="0" w:color="auto"/>
            <w:left w:val="none" w:sz="0" w:space="0" w:color="auto"/>
            <w:bottom w:val="none" w:sz="0" w:space="0" w:color="auto"/>
            <w:right w:val="none" w:sz="0" w:space="0" w:color="auto"/>
          </w:divBdr>
        </w:div>
        <w:div w:id="688263080">
          <w:marLeft w:val="0"/>
          <w:marRight w:val="0"/>
          <w:marTop w:val="0"/>
          <w:marBottom w:val="0"/>
          <w:divBdr>
            <w:top w:val="none" w:sz="0" w:space="0" w:color="auto"/>
            <w:left w:val="none" w:sz="0" w:space="0" w:color="auto"/>
            <w:bottom w:val="none" w:sz="0" w:space="0" w:color="auto"/>
            <w:right w:val="none" w:sz="0" w:space="0" w:color="auto"/>
          </w:divBdr>
        </w:div>
        <w:div w:id="942349275">
          <w:marLeft w:val="0"/>
          <w:marRight w:val="0"/>
          <w:marTop w:val="0"/>
          <w:marBottom w:val="0"/>
          <w:divBdr>
            <w:top w:val="none" w:sz="0" w:space="0" w:color="auto"/>
            <w:left w:val="none" w:sz="0" w:space="0" w:color="auto"/>
            <w:bottom w:val="none" w:sz="0" w:space="0" w:color="auto"/>
            <w:right w:val="none" w:sz="0" w:space="0" w:color="auto"/>
          </w:divBdr>
        </w:div>
        <w:div w:id="821578604">
          <w:marLeft w:val="0"/>
          <w:marRight w:val="0"/>
          <w:marTop w:val="0"/>
          <w:marBottom w:val="0"/>
          <w:divBdr>
            <w:top w:val="none" w:sz="0" w:space="0" w:color="auto"/>
            <w:left w:val="none" w:sz="0" w:space="0" w:color="auto"/>
            <w:bottom w:val="none" w:sz="0" w:space="0" w:color="auto"/>
            <w:right w:val="none" w:sz="0" w:space="0" w:color="auto"/>
          </w:divBdr>
        </w:div>
        <w:div w:id="137652282">
          <w:marLeft w:val="0"/>
          <w:marRight w:val="0"/>
          <w:marTop w:val="0"/>
          <w:marBottom w:val="0"/>
          <w:divBdr>
            <w:top w:val="none" w:sz="0" w:space="0" w:color="auto"/>
            <w:left w:val="none" w:sz="0" w:space="0" w:color="auto"/>
            <w:bottom w:val="none" w:sz="0" w:space="0" w:color="auto"/>
            <w:right w:val="none" w:sz="0" w:space="0" w:color="auto"/>
          </w:divBdr>
        </w:div>
        <w:div w:id="357508217">
          <w:marLeft w:val="0"/>
          <w:marRight w:val="0"/>
          <w:marTop w:val="0"/>
          <w:marBottom w:val="0"/>
          <w:divBdr>
            <w:top w:val="none" w:sz="0" w:space="0" w:color="auto"/>
            <w:left w:val="none" w:sz="0" w:space="0" w:color="auto"/>
            <w:bottom w:val="none" w:sz="0" w:space="0" w:color="auto"/>
            <w:right w:val="none" w:sz="0" w:space="0" w:color="auto"/>
          </w:divBdr>
        </w:div>
        <w:div w:id="949121210">
          <w:marLeft w:val="0"/>
          <w:marRight w:val="0"/>
          <w:marTop w:val="0"/>
          <w:marBottom w:val="0"/>
          <w:divBdr>
            <w:top w:val="none" w:sz="0" w:space="0" w:color="auto"/>
            <w:left w:val="none" w:sz="0" w:space="0" w:color="auto"/>
            <w:bottom w:val="none" w:sz="0" w:space="0" w:color="auto"/>
            <w:right w:val="none" w:sz="0" w:space="0" w:color="auto"/>
          </w:divBdr>
        </w:div>
        <w:div w:id="812330747">
          <w:marLeft w:val="0"/>
          <w:marRight w:val="0"/>
          <w:marTop w:val="0"/>
          <w:marBottom w:val="0"/>
          <w:divBdr>
            <w:top w:val="none" w:sz="0" w:space="0" w:color="auto"/>
            <w:left w:val="none" w:sz="0" w:space="0" w:color="auto"/>
            <w:bottom w:val="none" w:sz="0" w:space="0" w:color="auto"/>
            <w:right w:val="none" w:sz="0" w:space="0" w:color="auto"/>
          </w:divBdr>
        </w:div>
        <w:div w:id="1700546318">
          <w:marLeft w:val="0"/>
          <w:marRight w:val="0"/>
          <w:marTop w:val="0"/>
          <w:marBottom w:val="0"/>
          <w:divBdr>
            <w:top w:val="none" w:sz="0" w:space="0" w:color="auto"/>
            <w:left w:val="none" w:sz="0" w:space="0" w:color="auto"/>
            <w:bottom w:val="none" w:sz="0" w:space="0" w:color="auto"/>
            <w:right w:val="none" w:sz="0" w:space="0" w:color="auto"/>
          </w:divBdr>
        </w:div>
        <w:div w:id="1951812146">
          <w:marLeft w:val="0"/>
          <w:marRight w:val="0"/>
          <w:marTop w:val="0"/>
          <w:marBottom w:val="0"/>
          <w:divBdr>
            <w:top w:val="none" w:sz="0" w:space="0" w:color="auto"/>
            <w:left w:val="none" w:sz="0" w:space="0" w:color="auto"/>
            <w:bottom w:val="none" w:sz="0" w:space="0" w:color="auto"/>
            <w:right w:val="none" w:sz="0" w:space="0" w:color="auto"/>
          </w:divBdr>
        </w:div>
        <w:div w:id="1951087338">
          <w:marLeft w:val="0"/>
          <w:marRight w:val="0"/>
          <w:marTop w:val="0"/>
          <w:marBottom w:val="0"/>
          <w:divBdr>
            <w:top w:val="none" w:sz="0" w:space="0" w:color="auto"/>
            <w:left w:val="none" w:sz="0" w:space="0" w:color="auto"/>
            <w:bottom w:val="none" w:sz="0" w:space="0" w:color="auto"/>
            <w:right w:val="none" w:sz="0" w:space="0" w:color="auto"/>
          </w:divBdr>
        </w:div>
        <w:div w:id="72544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zta@collegehostels.hu" TargetMode="External"/><Relationship Id="rId13" Type="http://schemas.openxmlformats.org/officeDocument/2006/relationships/hyperlink" Target="mailto:auguszta@collegehostels.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uguszta@collegehostels.hu" TargetMode="External"/><Relationship Id="rId12" Type="http://schemas.openxmlformats.org/officeDocument/2006/relationships/hyperlink" Target="mailto:migracio@bah.b-m.hu" TargetMode="External"/><Relationship Id="rId17" Type="http://schemas.openxmlformats.org/officeDocument/2006/relationships/hyperlink" Target="http://policies.google.com/technologies/ads" TargetMode="External"/><Relationship Id="rId2" Type="http://schemas.openxmlformats.org/officeDocument/2006/relationships/numbering" Target="numbering.xml"/><Relationship Id="rId16" Type="http://schemas.openxmlformats.org/officeDocument/2006/relationships/hyperlink" Target="http://www.augusztahotel.hu" TargetMode="External"/><Relationship Id="rId1" Type="http://schemas.openxmlformats.org/officeDocument/2006/relationships/customXml" Target="../customXml/item1.xml"/><Relationship Id="rId6" Type="http://schemas.openxmlformats.org/officeDocument/2006/relationships/hyperlink" Target="mailto:auguszta@collegehostels.hu" TargetMode="External"/><Relationship Id="rId11" Type="http://schemas.openxmlformats.org/officeDocument/2006/relationships/hyperlink" Target="https://www.google.hu/search?q=debreceni+%C3%B6nkorm%C3%A1nyzat&amp;oq=debreceni+%C3%B6nkor&amp;aqs=chrome.0.0j69i57j0l4.4295j1j7&amp;sourceid=chrome&amp;ie=UTF-8" TargetMode="External"/><Relationship Id="rId5" Type="http://schemas.openxmlformats.org/officeDocument/2006/relationships/webSettings" Target="webSettings.xml"/><Relationship Id="rId15" Type="http://schemas.openxmlformats.org/officeDocument/2006/relationships/hyperlink" Target="http://www.naih.hu" TargetMode="External"/><Relationship Id="rId10" Type="http://schemas.openxmlformats.org/officeDocument/2006/relationships/hyperlink" Target="mailto:satrax@satrax.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trax@satrax.hu" TargetMode="External"/><Relationship Id="rId14" Type="http://schemas.openxmlformats.org/officeDocument/2006/relationships/hyperlink" Target="mailto:&#252;gyf&#233;lszolg&#225;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6C34-2D8C-43B6-A11F-1B3911B7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4972</Words>
  <Characters>34309</Characters>
  <Application>Microsoft Office Word</Application>
  <DocSecurity>0</DocSecurity>
  <Lines>285</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AUGUSZTA HOTEL - Privacy Notice for Guests</vt:lpstr>
      <vt:lpstr>AUGUSZTA HOTEL adatvédelmi tájékoztatója szállóvendégek részére</vt:lpstr>
    </vt:vector>
  </TitlesOfParts>
  <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AUGUSZTA HOTEL - Privacy Notice for Guests</dc:title>
  <dc:subject>AUGUSZTA HOTEL Szálloda, Idegenforgalmi és Szolgáltató Zártkörűen Működő Részvénytársaság</dc:subject>
  <dc:creator>Készítette: dr. czére-Réti ügyvédi iroda, dr. czére-réti gabriella ügyvéd</dc:creator>
  <cp:lastModifiedBy>Juhász Beáta</cp:lastModifiedBy>
  <cp:revision>2</cp:revision>
  <cp:lastPrinted>2018-02-22T16:53:00Z</cp:lastPrinted>
  <dcterms:created xsi:type="dcterms:W3CDTF">2018-08-28T08:52:00Z</dcterms:created>
  <dcterms:modified xsi:type="dcterms:W3CDTF">2018-08-28T08:52:00Z</dcterms:modified>
</cp:coreProperties>
</file>